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0E" w:rsidRDefault="00C04649">
      <w:pPr>
        <w:pStyle w:val="1"/>
        <w:spacing w:before="0" w:beforeAutospacing="0" w:after="0" w:afterAutospacing="0" w:line="408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山西省新闻出版纸张</w:t>
      </w:r>
      <w:r>
        <w:rPr>
          <w:rFonts w:hint="eastAsia"/>
          <w:color w:val="000000"/>
          <w:sz w:val="36"/>
          <w:szCs w:val="36"/>
        </w:rPr>
        <w:t>有限责任</w:t>
      </w:r>
      <w:r>
        <w:rPr>
          <w:rFonts w:hint="eastAsia"/>
          <w:color w:val="000000"/>
          <w:sz w:val="36"/>
          <w:szCs w:val="36"/>
        </w:rPr>
        <w:t>公司</w:t>
      </w:r>
    </w:p>
    <w:p w:rsidR="006A710E" w:rsidRDefault="00C04649">
      <w:pPr>
        <w:pStyle w:val="1"/>
        <w:spacing w:before="0" w:beforeAutospacing="0" w:after="0" w:afterAutospacing="0" w:line="408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20</w:t>
      </w:r>
      <w:r>
        <w:rPr>
          <w:rFonts w:hint="eastAsia"/>
          <w:color w:val="000000"/>
          <w:sz w:val="36"/>
          <w:szCs w:val="36"/>
        </w:rPr>
        <w:t>22</w:t>
      </w:r>
      <w:r>
        <w:rPr>
          <w:rFonts w:hint="eastAsia"/>
          <w:color w:val="000000"/>
          <w:sz w:val="36"/>
          <w:szCs w:val="36"/>
        </w:rPr>
        <w:t>年一季度（</w:t>
      </w:r>
      <w:r>
        <w:rPr>
          <w:rFonts w:hint="eastAsia"/>
          <w:color w:val="000000"/>
          <w:sz w:val="36"/>
          <w:szCs w:val="36"/>
        </w:rPr>
        <w:t>1-3</w:t>
      </w:r>
      <w:r>
        <w:rPr>
          <w:rFonts w:hint="eastAsia"/>
          <w:color w:val="000000"/>
          <w:sz w:val="36"/>
          <w:szCs w:val="36"/>
        </w:rPr>
        <w:t>月）财务等重大信息</w:t>
      </w:r>
    </w:p>
    <w:p w:rsidR="006A710E" w:rsidRDefault="00C04649">
      <w:pPr>
        <w:pStyle w:val="a3"/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color w:val="000000"/>
        </w:rPr>
      </w:pPr>
      <w:r>
        <w:rPr>
          <w:rFonts w:hint="eastAsia"/>
          <w:color w:val="000000"/>
        </w:rPr>
        <w:t>一、企业基本情况</w:t>
      </w:r>
    </w:p>
    <w:p w:rsidR="006A710E" w:rsidRDefault="00C04649">
      <w:pPr>
        <w:pStyle w:val="a3"/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color w:val="000000"/>
        </w:rPr>
      </w:pPr>
      <w:r>
        <w:rPr>
          <w:rFonts w:hint="eastAsia"/>
          <w:color w:val="000000"/>
        </w:rPr>
        <w:t>中文名称：山西省新闻出版纸张有限责任公司</w:t>
      </w:r>
      <w:r>
        <w:rPr>
          <w:rFonts w:hint="eastAsia"/>
          <w:color w:val="000000"/>
        </w:rPr>
        <w:t xml:space="preserve">       </w:t>
      </w:r>
      <w:r>
        <w:rPr>
          <w:rFonts w:hint="eastAsia"/>
          <w:color w:val="000000"/>
        </w:rPr>
        <w:t>简称：山西纸业</w:t>
      </w:r>
    </w:p>
    <w:p w:rsidR="006A710E" w:rsidRDefault="00C04649">
      <w:pPr>
        <w:pStyle w:val="a3"/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color w:val="000000"/>
        </w:rPr>
      </w:pPr>
      <w:r>
        <w:rPr>
          <w:rFonts w:hint="eastAsia"/>
          <w:color w:val="000000"/>
        </w:rPr>
        <w:t>英文名称：</w:t>
      </w:r>
      <w:r>
        <w:rPr>
          <w:rFonts w:hint="eastAsia"/>
          <w:color w:val="000000"/>
        </w:rPr>
        <w:t xml:space="preserve"> Shanxi Press &amp; Publication Paper Co.,LTD.  </w:t>
      </w:r>
      <w:r>
        <w:rPr>
          <w:rFonts w:hint="eastAsia"/>
          <w:color w:val="000000"/>
        </w:rPr>
        <w:t>缩写：</w:t>
      </w:r>
      <w:r>
        <w:rPr>
          <w:rFonts w:hint="eastAsia"/>
          <w:color w:val="000000"/>
        </w:rPr>
        <w:t>sppp</w:t>
      </w:r>
    </w:p>
    <w:p w:rsidR="006A710E" w:rsidRDefault="00C04649">
      <w:pPr>
        <w:pStyle w:val="a3"/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color w:val="000000"/>
        </w:rPr>
      </w:pPr>
      <w:r>
        <w:rPr>
          <w:rFonts w:hint="eastAsia"/>
          <w:color w:val="000000"/>
        </w:rPr>
        <w:t>法定代表人：吴罡</w:t>
      </w:r>
    </w:p>
    <w:p w:rsidR="006A710E" w:rsidRDefault="00C04649">
      <w:pPr>
        <w:pStyle w:val="a3"/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color w:val="000000"/>
        </w:rPr>
      </w:pPr>
      <w:r>
        <w:rPr>
          <w:rFonts w:hint="eastAsia"/>
          <w:color w:val="000000"/>
        </w:rPr>
        <w:t>股东名称：山西出版传媒集团有限责任公司</w:t>
      </w:r>
    </w:p>
    <w:p w:rsidR="006A710E" w:rsidRDefault="00C04649">
      <w:pPr>
        <w:pStyle w:val="a3"/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color w:val="000000"/>
        </w:rPr>
      </w:pPr>
      <w:r>
        <w:rPr>
          <w:rFonts w:hint="eastAsia"/>
          <w:color w:val="000000"/>
        </w:rPr>
        <w:t>出资比例：</w:t>
      </w:r>
      <w:r>
        <w:rPr>
          <w:rFonts w:hint="eastAsia"/>
          <w:color w:val="000000"/>
        </w:rPr>
        <w:t>100%</w:t>
      </w:r>
    </w:p>
    <w:p w:rsidR="006A710E" w:rsidRDefault="00C04649">
      <w:pPr>
        <w:pStyle w:val="a3"/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color w:val="000000"/>
        </w:rPr>
      </w:pPr>
      <w:r>
        <w:rPr>
          <w:rFonts w:hint="eastAsia"/>
          <w:color w:val="000000"/>
        </w:rPr>
        <w:t>认缴注册资本：</w:t>
      </w:r>
      <w:r>
        <w:rPr>
          <w:rFonts w:hint="eastAsia"/>
          <w:color w:val="000000"/>
        </w:rPr>
        <w:t>943.36</w:t>
      </w:r>
      <w:r>
        <w:rPr>
          <w:rFonts w:hint="eastAsia"/>
          <w:color w:val="000000"/>
        </w:rPr>
        <w:t>万元</w:t>
      </w:r>
    </w:p>
    <w:p w:rsidR="006A710E" w:rsidRDefault="00C04649">
      <w:pPr>
        <w:pStyle w:val="a3"/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color w:val="000000"/>
        </w:rPr>
      </w:pPr>
      <w:r>
        <w:rPr>
          <w:rFonts w:hint="eastAsia"/>
          <w:color w:val="000000"/>
        </w:rPr>
        <w:t>实缴注册资本：</w:t>
      </w:r>
      <w:r>
        <w:rPr>
          <w:rFonts w:hint="eastAsia"/>
          <w:color w:val="000000"/>
        </w:rPr>
        <w:t>943.36</w:t>
      </w:r>
      <w:r>
        <w:rPr>
          <w:rFonts w:hint="eastAsia"/>
          <w:color w:val="000000"/>
        </w:rPr>
        <w:t>万元</w:t>
      </w:r>
    </w:p>
    <w:p w:rsidR="006A710E" w:rsidRDefault="00C04649">
      <w:pPr>
        <w:pStyle w:val="a3"/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color w:val="000000"/>
        </w:rPr>
      </w:pPr>
      <w:r>
        <w:rPr>
          <w:rFonts w:hint="eastAsia"/>
          <w:color w:val="000000"/>
        </w:rPr>
        <w:t>出资方式：以山西省人民政府所属</w:t>
      </w:r>
      <w:r>
        <w:rPr>
          <w:rFonts w:hint="eastAsia"/>
          <w:color w:val="000000"/>
        </w:rPr>
        <w:t>14</w:t>
      </w:r>
      <w:r>
        <w:rPr>
          <w:rFonts w:hint="eastAsia"/>
          <w:color w:val="000000"/>
        </w:rPr>
        <w:t>家国有企业</w:t>
      </w:r>
      <w:r>
        <w:rPr>
          <w:rFonts w:hint="eastAsia"/>
          <w:color w:val="000000"/>
        </w:rPr>
        <w:t>2005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12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31</w:t>
      </w:r>
      <w:r>
        <w:rPr>
          <w:rFonts w:hint="eastAsia"/>
          <w:color w:val="000000"/>
        </w:rPr>
        <w:t>日的实收资本作为注册资本。</w:t>
      </w:r>
    </w:p>
    <w:p w:rsidR="006A710E" w:rsidRDefault="00C04649">
      <w:pPr>
        <w:pStyle w:val="a3"/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color w:val="000000"/>
        </w:rPr>
      </w:pPr>
      <w:r>
        <w:rPr>
          <w:rFonts w:hint="eastAsia"/>
          <w:color w:val="000000"/>
        </w:rPr>
        <w:t>出资时间：</w:t>
      </w:r>
      <w:r>
        <w:rPr>
          <w:rFonts w:hint="eastAsia"/>
          <w:color w:val="000000"/>
        </w:rPr>
        <w:t>2006</w:t>
      </w:r>
      <w:r>
        <w:rPr>
          <w:rFonts w:hint="eastAsia"/>
          <w:color w:val="000000"/>
        </w:rPr>
        <w:t>年</w:t>
      </w:r>
    </w:p>
    <w:p w:rsidR="006A710E" w:rsidRDefault="00C04649">
      <w:pPr>
        <w:pStyle w:val="a3"/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color w:val="000000"/>
        </w:rPr>
      </w:pPr>
      <w:r>
        <w:rPr>
          <w:rFonts w:hint="eastAsia"/>
          <w:color w:val="000000"/>
        </w:rPr>
        <w:t>注册地址：太原市建设南路</w:t>
      </w:r>
      <w:r>
        <w:rPr>
          <w:rFonts w:hint="eastAsia"/>
          <w:color w:val="000000"/>
        </w:rPr>
        <w:t>15</w:t>
      </w:r>
      <w:r>
        <w:rPr>
          <w:rFonts w:hint="eastAsia"/>
          <w:color w:val="000000"/>
        </w:rPr>
        <w:t>号</w:t>
      </w:r>
    </w:p>
    <w:p w:rsidR="006A710E" w:rsidRDefault="00C04649">
      <w:pPr>
        <w:pStyle w:val="a3"/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color w:val="000000"/>
        </w:rPr>
      </w:pPr>
      <w:r>
        <w:rPr>
          <w:rFonts w:hint="eastAsia"/>
          <w:color w:val="000000"/>
        </w:rPr>
        <w:t>办公地址：太原市建设南路</w:t>
      </w:r>
      <w:r>
        <w:rPr>
          <w:rFonts w:hint="eastAsia"/>
          <w:color w:val="000000"/>
        </w:rPr>
        <w:t>15</w:t>
      </w:r>
      <w:r>
        <w:rPr>
          <w:rFonts w:hint="eastAsia"/>
          <w:color w:val="000000"/>
        </w:rPr>
        <w:t>号</w:t>
      </w:r>
    </w:p>
    <w:p w:rsidR="006A710E" w:rsidRDefault="00C04649">
      <w:pPr>
        <w:pStyle w:val="a3"/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color w:val="000000"/>
        </w:rPr>
      </w:pPr>
      <w:r>
        <w:rPr>
          <w:rFonts w:hint="eastAsia"/>
          <w:color w:val="000000"/>
        </w:rPr>
        <w:t>邮政编码：</w:t>
      </w:r>
      <w:r>
        <w:rPr>
          <w:rFonts w:hint="eastAsia"/>
          <w:color w:val="000000"/>
        </w:rPr>
        <w:t>030001</w:t>
      </w:r>
    </w:p>
    <w:p w:rsidR="006A710E" w:rsidRDefault="00C04649">
      <w:pPr>
        <w:pStyle w:val="a3"/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color w:val="000000"/>
        </w:rPr>
      </w:pPr>
      <w:r>
        <w:rPr>
          <w:rFonts w:hint="eastAsia"/>
          <w:color w:val="000000"/>
        </w:rPr>
        <w:t>网址：</w:t>
      </w:r>
      <w:hyperlink r:id="rId7" w:history="1">
        <w:r>
          <w:rPr>
            <w:rFonts w:hint="eastAsia"/>
            <w:color w:val="000000"/>
          </w:rPr>
          <w:t>www.snpp.cn</w:t>
        </w:r>
      </w:hyperlink>
    </w:p>
    <w:p w:rsidR="006A710E" w:rsidRDefault="00C04649">
      <w:pPr>
        <w:pStyle w:val="a3"/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color w:val="000000"/>
        </w:rPr>
      </w:pPr>
      <w:r>
        <w:rPr>
          <w:rFonts w:hint="eastAsia"/>
          <w:color w:val="000000"/>
        </w:rPr>
        <w:t>电子信箱：</w:t>
      </w:r>
      <w:hyperlink r:id="rId8" w:history="1">
        <w:r>
          <w:rPr>
            <w:rFonts w:hint="eastAsia"/>
            <w:color w:val="000000"/>
          </w:rPr>
          <w:t>sxzy@sxpmg.com</w:t>
        </w:r>
      </w:hyperlink>
    </w:p>
    <w:p w:rsidR="006A710E" w:rsidRDefault="00C04649">
      <w:pPr>
        <w:pStyle w:val="a3"/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color w:val="000000"/>
        </w:rPr>
      </w:pPr>
      <w:r>
        <w:rPr>
          <w:rFonts w:hint="eastAsia"/>
          <w:color w:val="000000"/>
        </w:rPr>
        <w:t>经营范围：纸张、出版印刷用的有关辅助材料、造纸原料、化工产品（除危险品）及化肥的销售；自营或代理各类商品和技术的进出口；会务服务。（依法须经批准的项目，经相关部门批准后方可开展经营活动</w:t>
      </w:r>
      <w:r>
        <w:rPr>
          <w:rFonts w:hint="eastAsia"/>
          <w:color w:val="000000"/>
        </w:rPr>
        <w:t>）</w:t>
      </w:r>
    </w:p>
    <w:p w:rsidR="006A710E" w:rsidRDefault="00C04649">
      <w:pPr>
        <w:pStyle w:val="a3"/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color w:val="000000"/>
        </w:rPr>
      </w:pPr>
      <w:r>
        <w:rPr>
          <w:rFonts w:hint="eastAsia"/>
          <w:color w:val="000000"/>
        </w:rPr>
        <w:t>简介：山西省新闻出版纸张有限责任公司成立于</w:t>
      </w:r>
      <w:r>
        <w:rPr>
          <w:rFonts w:hint="eastAsia"/>
          <w:color w:val="000000"/>
        </w:rPr>
        <w:t>1992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23</w:t>
      </w:r>
      <w:r>
        <w:rPr>
          <w:rFonts w:hint="eastAsia"/>
          <w:color w:val="000000"/>
        </w:rPr>
        <w:t>日，属国有企业（</w:t>
      </w:r>
      <w:r>
        <w:rPr>
          <w:rFonts w:hint="eastAsia"/>
          <w:color w:val="000000"/>
        </w:rPr>
        <w:t>2010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日，由企业化管理事业单位转制为国有企业），系山西出版传媒集团成员单位，公司旗下拥有四个控股公司，业务辐射华北、华南、华东、江浙、西南等地。为我省实力最强、规模最大的纸张及造纸原材料专业化销售公司。多年来，公司坚持“开拓进取、追求卓越、超越自我”的企业精神，充分发挥规模优势、仓储优势、资金优势和专业优势，为确保全省中小学教材“课前到书、人手一册”政治任务的圆满完成和晋版图书用纸、促进山西出版产业繁荣发展做出了积极贡</w:t>
      </w:r>
      <w:r>
        <w:rPr>
          <w:rFonts w:hint="eastAsia"/>
          <w:color w:val="000000"/>
        </w:rPr>
        <w:t>献。</w:t>
      </w:r>
    </w:p>
    <w:p w:rsidR="006A710E" w:rsidRDefault="006A710E">
      <w:pPr>
        <w:pStyle w:val="a3"/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color w:val="000000"/>
        </w:rPr>
      </w:pPr>
    </w:p>
    <w:p w:rsidR="006A710E" w:rsidRDefault="00C04649">
      <w:pPr>
        <w:pStyle w:val="a3"/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color w:val="000000"/>
          <w:sz w:val="19"/>
          <w:szCs w:val="19"/>
        </w:rPr>
      </w:pPr>
      <w:r>
        <w:rPr>
          <w:rStyle w:val="a4"/>
          <w:rFonts w:hint="eastAsia"/>
          <w:color w:val="000000"/>
          <w:sz w:val="19"/>
          <w:szCs w:val="19"/>
        </w:rPr>
        <w:t>二、主要会计数据和财务指标</w:t>
      </w:r>
    </w:p>
    <w:tbl>
      <w:tblPr>
        <w:tblW w:w="823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04"/>
        <w:gridCol w:w="2541"/>
        <w:gridCol w:w="2356"/>
        <w:gridCol w:w="1636"/>
      </w:tblGrid>
      <w:tr w:rsidR="006A710E">
        <w:trPr>
          <w:trHeight w:val="506"/>
          <w:tblCellSpacing w:w="7" w:type="dxa"/>
          <w:jc w:val="center"/>
        </w:trPr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10E" w:rsidRDefault="00C04649">
            <w:pPr>
              <w:spacing w:line="380" w:lineRule="atLeast"/>
              <w:ind w:firstLine="3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 </w:t>
            </w:r>
            <w:r>
              <w:rPr>
                <w:rFonts w:hint="eastAsia"/>
                <w:color w:val="000000"/>
                <w:sz w:val="24"/>
                <w:szCs w:val="24"/>
              </w:rPr>
              <w:t>项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  </w:t>
            </w:r>
            <w:r>
              <w:rPr>
                <w:rFonts w:hint="eastAsia"/>
                <w:color w:val="000000"/>
                <w:sz w:val="24"/>
                <w:szCs w:val="24"/>
              </w:rPr>
              <w:t>目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10E" w:rsidRDefault="00C04649">
            <w:pPr>
              <w:spacing w:line="380" w:lineRule="atLeast"/>
              <w:ind w:firstLine="3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累计完成（万元）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10E" w:rsidRDefault="00C04649">
            <w:pPr>
              <w:spacing w:line="380" w:lineRule="atLeast"/>
              <w:ind w:firstLine="3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去年同期（万元）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10E" w:rsidRDefault="00C04649">
            <w:pPr>
              <w:spacing w:line="380" w:lineRule="atLeast"/>
              <w:ind w:firstLine="3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变动比率</w:t>
            </w:r>
          </w:p>
        </w:tc>
      </w:tr>
      <w:tr w:rsidR="006A710E">
        <w:trPr>
          <w:trHeight w:val="462"/>
          <w:tblCellSpacing w:w="7" w:type="dxa"/>
          <w:jc w:val="center"/>
        </w:trPr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10E" w:rsidRDefault="00C04649">
            <w:pPr>
              <w:spacing w:line="380" w:lineRule="atLeast"/>
              <w:ind w:firstLine="3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营业收入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10E" w:rsidRPr="005E60E3" w:rsidRDefault="0074411B" w:rsidP="00E4494C">
            <w:pPr>
              <w:spacing w:line="380" w:lineRule="atLeast"/>
              <w:ind w:firstLine="380"/>
              <w:jc w:val="right"/>
              <w:rPr>
                <w:color w:val="000000"/>
                <w:sz w:val="24"/>
                <w:szCs w:val="24"/>
              </w:rPr>
            </w:pPr>
            <w:r w:rsidRPr="005E60E3">
              <w:rPr>
                <w:rFonts w:hint="eastAsia"/>
                <w:color w:val="000000"/>
                <w:sz w:val="24"/>
                <w:szCs w:val="24"/>
              </w:rPr>
              <w:t>7231.0</w:t>
            </w:r>
            <w:r w:rsidR="00E4494C"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10E" w:rsidRDefault="00D66F5A">
            <w:pPr>
              <w:spacing w:line="380" w:lineRule="atLeast"/>
              <w:ind w:firstLine="38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 w:rsidR="00C04649">
              <w:rPr>
                <w:rFonts w:hint="eastAsia"/>
                <w:color w:val="000000"/>
                <w:sz w:val="24"/>
                <w:szCs w:val="24"/>
              </w:rPr>
              <w:t>583.10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10E" w:rsidRPr="0082727B" w:rsidRDefault="00B45FAC">
            <w:pPr>
              <w:spacing w:line="380" w:lineRule="atLeast"/>
              <w:ind w:firstLine="380"/>
              <w:jc w:val="right"/>
              <w:rPr>
                <w:color w:val="000000"/>
                <w:sz w:val="24"/>
                <w:szCs w:val="24"/>
              </w:rPr>
            </w:pPr>
            <w:r w:rsidRPr="0082727B">
              <w:rPr>
                <w:rFonts w:hint="eastAsia"/>
                <w:color w:val="000000"/>
                <w:sz w:val="24"/>
                <w:szCs w:val="24"/>
              </w:rPr>
              <w:t>101.81</w:t>
            </w:r>
            <w:r w:rsidR="00C04649" w:rsidRPr="0082727B">
              <w:rPr>
                <w:rFonts w:hint="eastAsia"/>
                <w:color w:val="000000"/>
                <w:sz w:val="24"/>
                <w:szCs w:val="24"/>
              </w:rPr>
              <w:t>%</w:t>
            </w:r>
          </w:p>
        </w:tc>
      </w:tr>
      <w:tr w:rsidR="006A710E">
        <w:trPr>
          <w:trHeight w:val="462"/>
          <w:tblCellSpacing w:w="7" w:type="dxa"/>
          <w:jc w:val="center"/>
        </w:trPr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10E" w:rsidRDefault="00C04649">
            <w:pPr>
              <w:spacing w:line="380" w:lineRule="atLeast"/>
              <w:ind w:firstLine="3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销售费用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10E" w:rsidRPr="005E60E3" w:rsidRDefault="00B470E1" w:rsidP="00E4494C">
            <w:pPr>
              <w:spacing w:line="380" w:lineRule="atLeast"/>
              <w:ind w:firstLine="380"/>
              <w:jc w:val="right"/>
              <w:rPr>
                <w:color w:val="000000"/>
                <w:sz w:val="24"/>
                <w:szCs w:val="24"/>
              </w:rPr>
            </w:pPr>
            <w:r w:rsidRPr="005E60E3">
              <w:rPr>
                <w:rFonts w:hint="eastAsia"/>
                <w:color w:val="000000"/>
                <w:sz w:val="24"/>
                <w:szCs w:val="24"/>
              </w:rPr>
              <w:t>85.9</w:t>
            </w:r>
            <w:r w:rsidR="00E4494C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10E" w:rsidRDefault="00C04649">
            <w:pPr>
              <w:spacing w:line="380" w:lineRule="atLeast"/>
              <w:ind w:firstLine="38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143.29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10E" w:rsidRPr="0082727B" w:rsidRDefault="006935B8">
            <w:pPr>
              <w:spacing w:line="380" w:lineRule="atLeast"/>
              <w:ind w:firstLine="380"/>
              <w:jc w:val="right"/>
              <w:rPr>
                <w:color w:val="000000"/>
                <w:sz w:val="24"/>
                <w:szCs w:val="24"/>
              </w:rPr>
            </w:pPr>
            <w:r w:rsidRPr="0082727B">
              <w:rPr>
                <w:rFonts w:hint="eastAsia"/>
                <w:color w:val="000000"/>
                <w:sz w:val="24"/>
                <w:szCs w:val="24"/>
              </w:rPr>
              <w:t>-40.04</w:t>
            </w:r>
            <w:r w:rsidR="00C04649" w:rsidRPr="0082727B">
              <w:rPr>
                <w:rFonts w:hint="eastAsia"/>
                <w:color w:val="000000"/>
                <w:sz w:val="24"/>
                <w:szCs w:val="24"/>
              </w:rPr>
              <w:t>%</w:t>
            </w:r>
          </w:p>
        </w:tc>
      </w:tr>
      <w:tr w:rsidR="006A710E">
        <w:trPr>
          <w:trHeight w:val="462"/>
          <w:tblCellSpacing w:w="7" w:type="dxa"/>
          <w:jc w:val="center"/>
        </w:trPr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10E" w:rsidRDefault="00C04649">
            <w:pPr>
              <w:spacing w:line="380" w:lineRule="atLeast"/>
              <w:ind w:firstLine="3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管理费用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10E" w:rsidRPr="005E60E3" w:rsidRDefault="009C4DC0" w:rsidP="00E4494C">
            <w:pPr>
              <w:spacing w:line="380" w:lineRule="atLeast"/>
              <w:ind w:firstLine="380"/>
              <w:jc w:val="right"/>
              <w:rPr>
                <w:color w:val="000000"/>
                <w:sz w:val="24"/>
                <w:szCs w:val="24"/>
              </w:rPr>
            </w:pPr>
            <w:r w:rsidRPr="005E60E3">
              <w:rPr>
                <w:rFonts w:hint="eastAsia"/>
                <w:color w:val="000000"/>
                <w:sz w:val="24"/>
                <w:szCs w:val="24"/>
              </w:rPr>
              <w:t>180.6</w:t>
            </w:r>
            <w:r w:rsidR="00E4494C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10E" w:rsidRDefault="00C04649">
            <w:pPr>
              <w:spacing w:line="380" w:lineRule="atLeast"/>
              <w:ind w:firstLine="38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191.92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10E" w:rsidRPr="0082727B" w:rsidRDefault="009509EA">
            <w:pPr>
              <w:spacing w:line="380" w:lineRule="atLeast"/>
              <w:ind w:firstLine="380"/>
              <w:jc w:val="right"/>
              <w:rPr>
                <w:color w:val="000000"/>
                <w:sz w:val="24"/>
                <w:szCs w:val="24"/>
              </w:rPr>
            </w:pPr>
            <w:r w:rsidRPr="0082727B">
              <w:rPr>
                <w:rFonts w:hint="eastAsia"/>
                <w:color w:val="000000"/>
                <w:sz w:val="24"/>
                <w:szCs w:val="24"/>
              </w:rPr>
              <w:t>-5.89</w:t>
            </w:r>
            <w:r w:rsidR="00C04649" w:rsidRPr="0082727B">
              <w:rPr>
                <w:rFonts w:hint="eastAsia"/>
                <w:color w:val="000000"/>
                <w:sz w:val="24"/>
                <w:szCs w:val="24"/>
              </w:rPr>
              <w:t>%</w:t>
            </w:r>
          </w:p>
        </w:tc>
      </w:tr>
      <w:tr w:rsidR="006A710E">
        <w:trPr>
          <w:trHeight w:val="462"/>
          <w:tblCellSpacing w:w="7" w:type="dxa"/>
          <w:jc w:val="center"/>
        </w:trPr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10E" w:rsidRDefault="00C04649">
            <w:pPr>
              <w:spacing w:line="380" w:lineRule="atLeast"/>
              <w:ind w:firstLine="3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财务费用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10E" w:rsidRPr="005E60E3" w:rsidRDefault="00485E9A" w:rsidP="00E4494C">
            <w:pPr>
              <w:spacing w:line="380" w:lineRule="atLeast"/>
              <w:ind w:firstLine="380"/>
              <w:jc w:val="right"/>
              <w:rPr>
                <w:color w:val="000000"/>
                <w:sz w:val="24"/>
                <w:szCs w:val="24"/>
              </w:rPr>
            </w:pPr>
            <w:r w:rsidRPr="005E60E3">
              <w:rPr>
                <w:rFonts w:hint="eastAsia"/>
                <w:color w:val="000000"/>
                <w:sz w:val="24"/>
                <w:szCs w:val="24"/>
              </w:rPr>
              <w:t>81.91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10E" w:rsidRDefault="00C04649">
            <w:pPr>
              <w:spacing w:line="380" w:lineRule="atLeast"/>
              <w:ind w:firstLine="38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68.75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10E" w:rsidRPr="0082727B" w:rsidRDefault="003921DA">
            <w:pPr>
              <w:spacing w:line="380" w:lineRule="atLeast"/>
              <w:ind w:firstLine="380"/>
              <w:jc w:val="right"/>
              <w:rPr>
                <w:color w:val="000000"/>
                <w:sz w:val="24"/>
                <w:szCs w:val="24"/>
              </w:rPr>
            </w:pPr>
            <w:r w:rsidRPr="0082727B">
              <w:rPr>
                <w:rFonts w:hint="eastAsia"/>
                <w:color w:val="000000"/>
                <w:sz w:val="24"/>
                <w:szCs w:val="24"/>
              </w:rPr>
              <w:t>19.14</w:t>
            </w:r>
            <w:r w:rsidR="00C04649" w:rsidRPr="0082727B">
              <w:rPr>
                <w:rFonts w:hint="eastAsia"/>
                <w:color w:val="000000"/>
                <w:sz w:val="24"/>
                <w:szCs w:val="24"/>
              </w:rPr>
              <w:t>%</w:t>
            </w:r>
          </w:p>
        </w:tc>
      </w:tr>
      <w:tr w:rsidR="006A710E">
        <w:trPr>
          <w:trHeight w:val="462"/>
          <w:tblCellSpacing w:w="7" w:type="dxa"/>
          <w:jc w:val="center"/>
        </w:trPr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10E" w:rsidRDefault="00C04649">
            <w:pPr>
              <w:spacing w:line="380" w:lineRule="atLeast"/>
              <w:ind w:firstLine="3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利润总额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10E" w:rsidRPr="005E60E3" w:rsidRDefault="00FD5211" w:rsidP="00E4494C">
            <w:pPr>
              <w:spacing w:line="380" w:lineRule="atLeast"/>
              <w:ind w:firstLine="380"/>
              <w:jc w:val="right"/>
              <w:rPr>
                <w:color w:val="000000"/>
                <w:sz w:val="24"/>
                <w:szCs w:val="24"/>
              </w:rPr>
            </w:pPr>
            <w:r w:rsidRPr="005E60E3">
              <w:rPr>
                <w:rFonts w:hint="eastAsia"/>
                <w:color w:val="000000"/>
                <w:sz w:val="24"/>
                <w:szCs w:val="24"/>
              </w:rPr>
              <w:t>100.5</w:t>
            </w:r>
            <w:r w:rsidR="00E4494C"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10E" w:rsidRDefault="00C04649">
            <w:pPr>
              <w:spacing w:line="380" w:lineRule="atLeast"/>
              <w:ind w:firstLine="38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-104.53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10E" w:rsidRDefault="003921DA">
            <w:pPr>
              <w:spacing w:line="380" w:lineRule="atLeast"/>
              <w:ind w:firstLine="38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196.21</w:t>
            </w:r>
            <w:r w:rsidR="00C04649">
              <w:rPr>
                <w:rFonts w:hint="eastAsia"/>
                <w:color w:val="000000"/>
                <w:sz w:val="24"/>
                <w:szCs w:val="24"/>
              </w:rPr>
              <w:t xml:space="preserve"> %</w:t>
            </w:r>
          </w:p>
        </w:tc>
      </w:tr>
      <w:tr w:rsidR="006A710E">
        <w:trPr>
          <w:trHeight w:val="506"/>
          <w:tblCellSpacing w:w="7" w:type="dxa"/>
          <w:jc w:val="center"/>
        </w:trPr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10E" w:rsidRDefault="00C04649">
            <w:pPr>
              <w:spacing w:line="380" w:lineRule="atLeast"/>
              <w:ind w:firstLine="3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净利润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10E" w:rsidRPr="005E60E3" w:rsidRDefault="00647A20" w:rsidP="00E4494C">
            <w:pPr>
              <w:spacing w:line="380" w:lineRule="atLeast"/>
              <w:ind w:firstLine="380"/>
              <w:jc w:val="right"/>
              <w:rPr>
                <w:color w:val="000000"/>
                <w:sz w:val="24"/>
                <w:szCs w:val="24"/>
              </w:rPr>
            </w:pPr>
            <w:r w:rsidRPr="005E60E3">
              <w:rPr>
                <w:rFonts w:hint="eastAsia"/>
                <w:color w:val="000000"/>
                <w:sz w:val="24"/>
                <w:szCs w:val="24"/>
              </w:rPr>
              <w:t>99.3</w:t>
            </w:r>
            <w:r w:rsidR="00E4494C"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10E" w:rsidRDefault="00C04649">
            <w:pPr>
              <w:spacing w:line="380" w:lineRule="atLeast"/>
              <w:ind w:firstLine="38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-197.23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10E" w:rsidRDefault="00F400C2">
            <w:pPr>
              <w:spacing w:line="380" w:lineRule="atLeast"/>
              <w:ind w:firstLine="38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150.37</w:t>
            </w:r>
            <w:r w:rsidR="00C04649">
              <w:rPr>
                <w:rFonts w:hint="eastAsia"/>
                <w:color w:val="000000"/>
                <w:sz w:val="24"/>
                <w:szCs w:val="24"/>
              </w:rPr>
              <w:t>%</w:t>
            </w:r>
          </w:p>
        </w:tc>
      </w:tr>
    </w:tbl>
    <w:p w:rsidR="006A710E" w:rsidRDefault="006A710E">
      <w:pPr>
        <w:pStyle w:val="a3"/>
        <w:shd w:val="clear" w:color="auto" w:fill="FFFFFF"/>
        <w:wordWrap w:val="0"/>
        <w:spacing w:before="190" w:beforeAutospacing="0" w:after="0" w:afterAutospacing="0" w:line="342" w:lineRule="atLeast"/>
        <w:ind w:firstLine="380"/>
        <w:jc w:val="center"/>
        <w:rPr>
          <w:color w:val="000000"/>
        </w:rPr>
      </w:pPr>
    </w:p>
    <w:tbl>
      <w:tblPr>
        <w:tblW w:w="811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5"/>
        <w:gridCol w:w="2210"/>
        <w:gridCol w:w="2234"/>
        <w:gridCol w:w="1499"/>
      </w:tblGrid>
      <w:tr w:rsidR="006A710E">
        <w:trPr>
          <w:trHeight w:val="846"/>
          <w:tblCellSpacing w:w="7" w:type="dxa"/>
          <w:jc w:val="center"/>
        </w:trPr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10E" w:rsidRDefault="00C04649">
            <w:pPr>
              <w:spacing w:line="380" w:lineRule="atLeast"/>
              <w:ind w:firstLine="3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    </w:t>
            </w:r>
            <w:r>
              <w:rPr>
                <w:rFonts w:hint="eastAsia"/>
                <w:color w:val="000000"/>
                <w:sz w:val="24"/>
                <w:szCs w:val="24"/>
              </w:rPr>
              <w:t>项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    </w:t>
            </w:r>
            <w:r>
              <w:rPr>
                <w:rFonts w:hint="eastAsia"/>
                <w:color w:val="000000"/>
                <w:sz w:val="24"/>
                <w:szCs w:val="24"/>
              </w:rPr>
              <w:t>目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10E" w:rsidRDefault="00C04649">
            <w:pPr>
              <w:spacing w:line="380" w:lineRule="atLeast"/>
              <w:ind w:firstLine="3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年初余额</w:t>
            </w:r>
            <w:r>
              <w:rPr>
                <w:rFonts w:hint="eastAsia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万元</w:t>
            </w:r>
            <w:r>
              <w:rPr>
                <w:rFonts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10E" w:rsidRDefault="00C04649">
            <w:pPr>
              <w:spacing w:line="380" w:lineRule="atLeast"/>
              <w:ind w:firstLine="3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期末余额</w:t>
            </w:r>
            <w:r>
              <w:rPr>
                <w:rFonts w:hint="eastAsia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万元</w:t>
            </w:r>
            <w:r>
              <w:rPr>
                <w:rFonts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10E" w:rsidRDefault="00C04649">
            <w:pPr>
              <w:spacing w:line="380" w:lineRule="atLeast"/>
              <w:ind w:firstLine="3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变动比率</w:t>
            </w:r>
          </w:p>
        </w:tc>
      </w:tr>
      <w:tr w:rsidR="006A710E">
        <w:trPr>
          <w:trHeight w:val="434"/>
          <w:tblCellSpacing w:w="7" w:type="dxa"/>
          <w:jc w:val="center"/>
        </w:trPr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10E" w:rsidRDefault="00C04649">
            <w:pPr>
              <w:spacing w:line="380" w:lineRule="atLeast"/>
              <w:ind w:firstLineChars="200"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资产总额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10E" w:rsidRPr="003310F4" w:rsidRDefault="00B200E2">
            <w:pPr>
              <w:spacing w:line="380" w:lineRule="atLeast"/>
              <w:ind w:firstLine="380"/>
              <w:jc w:val="right"/>
              <w:rPr>
                <w:color w:val="000000"/>
                <w:sz w:val="24"/>
                <w:szCs w:val="24"/>
              </w:rPr>
            </w:pPr>
            <w:r w:rsidRPr="003310F4">
              <w:rPr>
                <w:rFonts w:hint="eastAsia"/>
                <w:color w:val="000000"/>
                <w:sz w:val="24"/>
                <w:szCs w:val="24"/>
              </w:rPr>
              <w:t>13413.09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10E" w:rsidRPr="003310F4" w:rsidRDefault="009655FA" w:rsidP="00B34CBE">
            <w:pPr>
              <w:jc w:val="right"/>
              <w:rPr>
                <w:color w:val="000000"/>
                <w:sz w:val="24"/>
                <w:szCs w:val="24"/>
              </w:rPr>
            </w:pPr>
            <w:r w:rsidRPr="003310F4">
              <w:rPr>
                <w:rFonts w:hint="eastAsia"/>
                <w:color w:val="000000"/>
                <w:sz w:val="24"/>
                <w:szCs w:val="24"/>
              </w:rPr>
              <w:t>16445.02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10E" w:rsidRPr="00CB0E97" w:rsidRDefault="0083771B">
            <w:pPr>
              <w:spacing w:line="380" w:lineRule="atLeast"/>
              <w:ind w:firstLine="380"/>
              <w:jc w:val="right"/>
              <w:rPr>
                <w:color w:val="000000"/>
                <w:sz w:val="24"/>
                <w:szCs w:val="24"/>
              </w:rPr>
            </w:pPr>
            <w:r w:rsidRPr="00CB0E97">
              <w:rPr>
                <w:rFonts w:hint="eastAsia"/>
                <w:color w:val="000000"/>
                <w:sz w:val="24"/>
                <w:szCs w:val="24"/>
              </w:rPr>
              <w:t>22.60</w:t>
            </w:r>
            <w:r w:rsidR="00C04649" w:rsidRPr="00CB0E97">
              <w:rPr>
                <w:rFonts w:hint="eastAsia"/>
                <w:color w:val="000000"/>
                <w:sz w:val="24"/>
                <w:szCs w:val="24"/>
              </w:rPr>
              <w:t>%</w:t>
            </w:r>
          </w:p>
        </w:tc>
      </w:tr>
      <w:tr w:rsidR="006A710E">
        <w:trPr>
          <w:trHeight w:val="434"/>
          <w:tblCellSpacing w:w="7" w:type="dxa"/>
          <w:jc w:val="center"/>
        </w:trPr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10E" w:rsidRDefault="00C04649">
            <w:pPr>
              <w:spacing w:line="380" w:lineRule="atLeast"/>
              <w:ind w:firstLine="3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  </w:t>
            </w:r>
            <w:r>
              <w:rPr>
                <w:rFonts w:hint="eastAsia"/>
                <w:color w:val="000000"/>
                <w:sz w:val="24"/>
                <w:szCs w:val="24"/>
              </w:rPr>
              <w:t>应收账款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10E" w:rsidRPr="003310F4" w:rsidRDefault="008C6D81" w:rsidP="00B34CBE">
            <w:pPr>
              <w:spacing w:line="380" w:lineRule="atLeast"/>
              <w:ind w:firstLine="380"/>
              <w:jc w:val="right"/>
              <w:rPr>
                <w:color w:val="000000"/>
                <w:sz w:val="24"/>
                <w:szCs w:val="24"/>
              </w:rPr>
            </w:pPr>
            <w:r w:rsidRPr="003310F4">
              <w:rPr>
                <w:color w:val="000000"/>
                <w:sz w:val="24"/>
                <w:szCs w:val="24"/>
              </w:rPr>
              <w:t>3466</w:t>
            </w:r>
            <w:r w:rsidRPr="003310F4">
              <w:rPr>
                <w:rFonts w:hint="eastAsia"/>
                <w:color w:val="000000"/>
                <w:sz w:val="24"/>
                <w:szCs w:val="24"/>
              </w:rPr>
              <w:t>.</w:t>
            </w:r>
            <w:r w:rsidR="00B34CBE">
              <w:rPr>
                <w:rFonts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10E" w:rsidRPr="003310F4" w:rsidRDefault="0073162A" w:rsidP="00B34CBE">
            <w:pPr>
              <w:jc w:val="right"/>
              <w:rPr>
                <w:color w:val="000000"/>
                <w:sz w:val="24"/>
                <w:szCs w:val="24"/>
              </w:rPr>
            </w:pPr>
            <w:r w:rsidRPr="003310F4">
              <w:rPr>
                <w:rFonts w:hint="eastAsia"/>
                <w:color w:val="000000"/>
                <w:sz w:val="24"/>
                <w:szCs w:val="24"/>
              </w:rPr>
              <w:t>4215.18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10E" w:rsidRPr="00CB0E97" w:rsidRDefault="007B2946">
            <w:pPr>
              <w:spacing w:line="380" w:lineRule="atLeast"/>
              <w:ind w:firstLine="380"/>
              <w:jc w:val="right"/>
              <w:rPr>
                <w:color w:val="000000"/>
                <w:sz w:val="24"/>
                <w:szCs w:val="24"/>
              </w:rPr>
            </w:pPr>
            <w:r w:rsidRPr="00CB0E97">
              <w:rPr>
                <w:rFonts w:hint="eastAsia"/>
                <w:color w:val="000000"/>
                <w:sz w:val="24"/>
                <w:szCs w:val="24"/>
              </w:rPr>
              <w:t>21.59</w:t>
            </w:r>
            <w:r w:rsidR="00C04649" w:rsidRPr="00CB0E97">
              <w:rPr>
                <w:rFonts w:hint="eastAsia"/>
                <w:color w:val="000000"/>
                <w:sz w:val="24"/>
                <w:szCs w:val="24"/>
              </w:rPr>
              <w:t>%</w:t>
            </w:r>
          </w:p>
        </w:tc>
      </w:tr>
      <w:tr w:rsidR="006A710E">
        <w:trPr>
          <w:trHeight w:val="434"/>
          <w:tblCellSpacing w:w="7" w:type="dxa"/>
          <w:jc w:val="center"/>
        </w:trPr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10E" w:rsidRDefault="00C04649">
            <w:pPr>
              <w:spacing w:line="380" w:lineRule="atLeast"/>
              <w:ind w:firstLine="3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  </w:t>
            </w:r>
            <w:r>
              <w:rPr>
                <w:rFonts w:hint="eastAsia"/>
                <w:color w:val="000000"/>
                <w:sz w:val="24"/>
                <w:szCs w:val="24"/>
              </w:rPr>
              <w:t>存货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10E" w:rsidRPr="003310F4" w:rsidRDefault="00FC22AB" w:rsidP="00B34CBE">
            <w:pPr>
              <w:spacing w:line="380" w:lineRule="atLeast"/>
              <w:ind w:firstLine="380"/>
              <w:jc w:val="right"/>
              <w:rPr>
                <w:color w:val="000000"/>
                <w:sz w:val="24"/>
                <w:szCs w:val="24"/>
              </w:rPr>
            </w:pPr>
            <w:r w:rsidRPr="003310F4">
              <w:rPr>
                <w:color w:val="000000"/>
                <w:sz w:val="24"/>
                <w:szCs w:val="24"/>
              </w:rPr>
              <w:t>4935</w:t>
            </w:r>
            <w:r w:rsidRPr="003310F4">
              <w:rPr>
                <w:rFonts w:hint="eastAsia"/>
                <w:color w:val="000000"/>
                <w:sz w:val="24"/>
                <w:szCs w:val="24"/>
              </w:rPr>
              <w:t>.</w:t>
            </w:r>
            <w:r w:rsidRPr="003310F4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10E" w:rsidRPr="003310F4" w:rsidRDefault="00916B84" w:rsidP="00B34CBE">
            <w:pPr>
              <w:jc w:val="right"/>
              <w:rPr>
                <w:color w:val="000000"/>
                <w:sz w:val="24"/>
                <w:szCs w:val="24"/>
              </w:rPr>
            </w:pPr>
            <w:r w:rsidRPr="003310F4">
              <w:rPr>
                <w:rFonts w:hint="eastAsia"/>
                <w:color w:val="000000"/>
                <w:sz w:val="24"/>
                <w:szCs w:val="24"/>
              </w:rPr>
              <w:t>5960.85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10E" w:rsidRPr="00CB0E97" w:rsidRDefault="002B35DA">
            <w:pPr>
              <w:spacing w:line="380" w:lineRule="atLeast"/>
              <w:ind w:firstLine="380"/>
              <w:jc w:val="right"/>
              <w:rPr>
                <w:color w:val="000000"/>
                <w:sz w:val="24"/>
                <w:szCs w:val="24"/>
              </w:rPr>
            </w:pPr>
            <w:r w:rsidRPr="00CB0E97">
              <w:rPr>
                <w:rFonts w:hint="eastAsia"/>
                <w:color w:val="000000"/>
                <w:sz w:val="24"/>
                <w:szCs w:val="24"/>
              </w:rPr>
              <w:t>20.77</w:t>
            </w:r>
            <w:r w:rsidR="00C04649" w:rsidRPr="00CB0E97">
              <w:rPr>
                <w:rFonts w:hint="eastAsia"/>
                <w:color w:val="000000"/>
                <w:sz w:val="24"/>
                <w:szCs w:val="24"/>
              </w:rPr>
              <w:t>%</w:t>
            </w:r>
          </w:p>
        </w:tc>
      </w:tr>
      <w:tr w:rsidR="006A710E">
        <w:trPr>
          <w:trHeight w:val="434"/>
          <w:tblCellSpacing w:w="7" w:type="dxa"/>
          <w:jc w:val="center"/>
        </w:trPr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10E" w:rsidRDefault="00C04649">
            <w:pPr>
              <w:spacing w:line="380" w:lineRule="atLeast"/>
              <w:ind w:firstLineChars="200"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固定资产净值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10E" w:rsidRPr="003310F4" w:rsidRDefault="00647A01">
            <w:pPr>
              <w:spacing w:line="380" w:lineRule="atLeast"/>
              <w:ind w:firstLine="380"/>
              <w:jc w:val="right"/>
              <w:rPr>
                <w:color w:val="000000"/>
                <w:sz w:val="24"/>
                <w:szCs w:val="24"/>
              </w:rPr>
            </w:pPr>
            <w:r w:rsidRPr="003310F4">
              <w:rPr>
                <w:rFonts w:hint="eastAsia"/>
                <w:color w:val="000000"/>
                <w:sz w:val="24"/>
                <w:szCs w:val="24"/>
              </w:rPr>
              <w:t>153.05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10E" w:rsidRPr="003310F4" w:rsidRDefault="000F286F">
            <w:pPr>
              <w:spacing w:line="380" w:lineRule="atLeast"/>
              <w:ind w:firstLine="380"/>
              <w:jc w:val="right"/>
              <w:rPr>
                <w:color w:val="000000"/>
                <w:sz w:val="24"/>
                <w:szCs w:val="24"/>
              </w:rPr>
            </w:pPr>
            <w:r w:rsidRPr="003310F4">
              <w:rPr>
                <w:rFonts w:hint="eastAsia"/>
                <w:color w:val="000000"/>
                <w:sz w:val="24"/>
                <w:szCs w:val="24"/>
              </w:rPr>
              <w:t>142.66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10E" w:rsidRPr="00CB0E97" w:rsidRDefault="003215C1">
            <w:pPr>
              <w:spacing w:line="380" w:lineRule="atLeast"/>
              <w:ind w:firstLine="380"/>
              <w:jc w:val="right"/>
              <w:rPr>
                <w:color w:val="000000"/>
                <w:sz w:val="24"/>
                <w:szCs w:val="24"/>
              </w:rPr>
            </w:pPr>
            <w:r w:rsidRPr="00CB0E97">
              <w:rPr>
                <w:rFonts w:hint="eastAsia"/>
                <w:color w:val="000000"/>
                <w:sz w:val="24"/>
                <w:szCs w:val="24"/>
              </w:rPr>
              <w:t>-6.79</w:t>
            </w:r>
            <w:r w:rsidR="00C04649" w:rsidRPr="00CB0E97">
              <w:rPr>
                <w:rFonts w:hint="eastAsia"/>
                <w:color w:val="000000"/>
                <w:sz w:val="24"/>
                <w:szCs w:val="24"/>
              </w:rPr>
              <w:t>%</w:t>
            </w:r>
          </w:p>
        </w:tc>
      </w:tr>
      <w:tr w:rsidR="006A710E">
        <w:trPr>
          <w:trHeight w:val="434"/>
          <w:tblCellSpacing w:w="7" w:type="dxa"/>
          <w:jc w:val="center"/>
        </w:trPr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10E" w:rsidRDefault="00C04649">
            <w:pPr>
              <w:spacing w:line="380" w:lineRule="atLeast"/>
              <w:ind w:firstLineChars="200"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负债总额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10E" w:rsidRPr="003310F4" w:rsidRDefault="00F61936">
            <w:pPr>
              <w:spacing w:line="380" w:lineRule="atLeast"/>
              <w:ind w:firstLine="380"/>
              <w:jc w:val="right"/>
              <w:rPr>
                <w:color w:val="000000"/>
                <w:sz w:val="24"/>
                <w:szCs w:val="24"/>
              </w:rPr>
            </w:pPr>
            <w:r w:rsidRPr="003310F4">
              <w:rPr>
                <w:rFonts w:hint="eastAsia"/>
                <w:color w:val="000000"/>
                <w:sz w:val="24"/>
                <w:szCs w:val="24"/>
              </w:rPr>
              <w:t>22070.46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10E" w:rsidRPr="003310F4" w:rsidRDefault="00F21FC2" w:rsidP="00B34CBE">
            <w:pPr>
              <w:jc w:val="right"/>
              <w:rPr>
                <w:color w:val="000000"/>
                <w:sz w:val="24"/>
                <w:szCs w:val="24"/>
              </w:rPr>
            </w:pPr>
            <w:r w:rsidRPr="003310F4">
              <w:rPr>
                <w:rFonts w:hint="eastAsia"/>
                <w:color w:val="000000"/>
                <w:sz w:val="24"/>
                <w:szCs w:val="24"/>
              </w:rPr>
              <w:t>25003.0</w:t>
            </w:r>
            <w:r w:rsidR="00B34CBE"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10E" w:rsidRPr="00CB0E97" w:rsidRDefault="00E928B1">
            <w:pPr>
              <w:spacing w:line="380" w:lineRule="atLeast"/>
              <w:ind w:firstLine="380"/>
              <w:jc w:val="right"/>
              <w:rPr>
                <w:color w:val="000000"/>
                <w:sz w:val="24"/>
                <w:szCs w:val="24"/>
              </w:rPr>
            </w:pPr>
            <w:r w:rsidRPr="00CB0E97">
              <w:rPr>
                <w:rFonts w:hint="eastAsia"/>
                <w:color w:val="000000"/>
                <w:sz w:val="24"/>
                <w:szCs w:val="24"/>
              </w:rPr>
              <w:t>13.29</w:t>
            </w:r>
            <w:r w:rsidR="00C04649" w:rsidRPr="00CB0E97">
              <w:rPr>
                <w:rFonts w:hint="eastAsia"/>
                <w:color w:val="000000"/>
                <w:sz w:val="24"/>
                <w:szCs w:val="24"/>
              </w:rPr>
              <w:t>%</w:t>
            </w:r>
          </w:p>
        </w:tc>
      </w:tr>
      <w:tr w:rsidR="006A710E">
        <w:trPr>
          <w:trHeight w:val="434"/>
          <w:tblCellSpacing w:w="7" w:type="dxa"/>
          <w:jc w:val="center"/>
        </w:trPr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10E" w:rsidRDefault="00C04649">
            <w:pPr>
              <w:spacing w:line="380" w:lineRule="atLeast"/>
              <w:ind w:firstLineChars="200"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应付账款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10E" w:rsidRPr="003310F4" w:rsidRDefault="00096749" w:rsidP="00B34CBE">
            <w:pPr>
              <w:spacing w:line="380" w:lineRule="atLeast"/>
              <w:ind w:firstLine="380"/>
              <w:jc w:val="right"/>
              <w:rPr>
                <w:color w:val="000000"/>
                <w:sz w:val="24"/>
                <w:szCs w:val="24"/>
              </w:rPr>
            </w:pPr>
            <w:r w:rsidRPr="003310F4">
              <w:rPr>
                <w:color w:val="000000"/>
                <w:sz w:val="24"/>
                <w:szCs w:val="24"/>
              </w:rPr>
              <w:t>5769</w:t>
            </w:r>
            <w:r w:rsidRPr="003310F4">
              <w:rPr>
                <w:rFonts w:hint="eastAsia"/>
                <w:color w:val="000000"/>
                <w:sz w:val="24"/>
                <w:szCs w:val="24"/>
              </w:rPr>
              <w:t>.</w:t>
            </w:r>
            <w:r w:rsidRPr="003310F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10E" w:rsidRPr="003310F4" w:rsidRDefault="00AA050E" w:rsidP="00B34CBE">
            <w:pPr>
              <w:jc w:val="right"/>
              <w:rPr>
                <w:color w:val="000000"/>
                <w:sz w:val="24"/>
                <w:szCs w:val="24"/>
              </w:rPr>
            </w:pPr>
            <w:r w:rsidRPr="003310F4">
              <w:rPr>
                <w:rFonts w:hint="eastAsia"/>
                <w:color w:val="000000"/>
                <w:sz w:val="24"/>
                <w:szCs w:val="24"/>
              </w:rPr>
              <w:t>6447.18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10E" w:rsidRPr="00CB0E97" w:rsidRDefault="00B54D9B">
            <w:pPr>
              <w:spacing w:line="380" w:lineRule="atLeast"/>
              <w:ind w:firstLine="380"/>
              <w:jc w:val="right"/>
              <w:rPr>
                <w:color w:val="000000"/>
                <w:sz w:val="24"/>
                <w:szCs w:val="24"/>
              </w:rPr>
            </w:pPr>
            <w:r w:rsidRPr="00CB0E97">
              <w:rPr>
                <w:rFonts w:hint="eastAsia"/>
                <w:color w:val="000000"/>
                <w:sz w:val="24"/>
                <w:szCs w:val="24"/>
              </w:rPr>
              <w:t>11.76</w:t>
            </w:r>
            <w:r w:rsidR="00C04649" w:rsidRPr="00CB0E97">
              <w:rPr>
                <w:rFonts w:hint="eastAsia"/>
                <w:color w:val="000000"/>
                <w:sz w:val="24"/>
                <w:szCs w:val="24"/>
              </w:rPr>
              <w:t>%</w:t>
            </w:r>
          </w:p>
        </w:tc>
      </w:tr>
      <w:tr w:rsidR="006A710E">
        <w:trPr>
          <w:trHeight w:val="434"/>
          <w:tblCellSpacing w:w="7" w:type="dxa"/>
          <w:jc w:val="center"/>
        </w:trPr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10E" w:rsidRDefault="00C04649">
            <w:pPr>
              <w:spacing w:line="380" w:lineRule="atLeast"/>
              <w:ind w:firstLine="3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  </w:t>
            </w:r>
            <w:r>
              <w:rPr>
                <w:rFonts w:hint="eastAsia"/>
                <w:color w:val="000000"/>
                <w:sz w:val="24"/>
                <w:szCs w:val="24"/>
              </w:rPr>
              <w:t>应交税费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10E" w:rsidRPr="003310F4" w:rsidRDefault="00135252" w:rsidP="00B34CBE">
            <w:pPr>
              <w:spacing w:line="380" w:lineRule="atLeast"/>
              <w:ind w:firstLine="380"/>
              <w:jc w:val="right"/>
              <w:rPr>
                <w:color w:val="000000"/>
                <w:sz w:val="24"/>
                <w:szCs w:val="24"/>
              </w:rPr>
            </w:pPr>
            <w:r w:rsidRPr="003310F4">
              <w:rPr>
                <w:color w:val="000000"/>
                <w:sz w:val="24"/>
                <w:szCs w:val="24"/>
              </w:rPr>
              <w:t>-157</w:t>
            </w:r>
            <w:r w:rsidRPr="003310F4">
              <w:rPr>
                <w:rFonts w:hint="eastAsia"/>
                <w:color w:val="000000"/>
                <w:sz w:val="24"/>
                <w:szCs w:val="24"/>
              </w:rPr>
              <w:t>.</w:t>
            </w:r>
            <w:r w:rsidRPr="003310F4">
              <w:rPr>
                <w:color w:val="000000"/>
                <w:sz w:val="24"/>
                <w:szCs w:val="24"/>
              </w:rPr>
              <w:t>4</w:t>
            </w:r>
            <w:r w:rsidR="00B34CBE"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10E" w:rsidRPr="003310F4" w:rsidRDefault="00536528" w:rsidP="00B34CBE">
            <w:pPr>
              <w:spacing w:line="380" w:lineRule="atLeast"/>
              <w:ind w:firstLine="380"/>
              <w:jc w:val="right"/>
              <w:rPr>
                <w:color w:val="000000"/>
                <w:sz w:val="24"/>
                <w:szCs w:val="24"/>
              </w:rPr>
            </w:pPr>
            <w:r w:rsidRPr="003310F4">
              <w:rPr>
                <w:color w:val="000000"/>
                <w:sz w:val="24"/>
                <w:szCs w:val="24"/>
              </w:rPr>
              <w:t>-147</w:t>
            </w:r>
            <w:r w:rsidRPr="003310F4">
              <w:rPr>
                <w:rFonts w:hint="eastAsia"/>
                <w:color w:val="000000"/>
                <w:sz w:val="24"/>
                <w:szCs w:val="24"/>
              </w:rPr>
              <w:t>.</w:t>
            </w:r>
            <w:r w:rsidRPr="003310F4">
              <w:rPr>
                <w:color w:val="000000"/>
                <w:sz w:val="24"/>
                <w:szCs w:val="24"/>
              </w:rPr>
              <w:t>9</w:t>
            </w:r>
            <w:r w:rsidR="00B34CBE">
              <w:rPr>
                <w:rFonts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10E" w:rsidRPr="00CB0E97" w:rsidRDefault="00426A12">
            <w:pPr>
              <w:spacing w:line="380" w:lineRule="atLeast"/>
              <w:ind w:firstLine="380"/>
              <w:jc w:val="right"/>
              <w:rPr>
                <w:color w:val="000000"/>
                <w:sz w:val="24"/>
                <w:szCs w:val="24"/>
              </w:rPr>
            </w:pPr>
            <w:r w:rsidRPr="00CB0E97">
              <w:rPr>
                <w:rFonts w:hint="eastAsia"/>
                <w:color w:val="000000"/>
                <w:sz w:val="24"/>
                <w:szCs w:val="24"/>
              </w:rPr>
              <w:t>6.01</w:t>
            </w:r>
            <w:r w:rsidR="00C04649" w:rsidRPr="00CB0E97">
              <w:rPr>
                <w:rFonts w:hint="eastAsia"/>
                <w:color w:val="000000"/>
                <w:sz w:val="24"/>
                <w:szCs w:val="24"/>
              </w:rPr>
              <w:t>%</w:t>
            </w:r>
          </w:p>
        </w:tc>
      </w:tr>
      <w:tr w:rsidR="006A710E">
        <w:trPr>
          <w:trHeight w:val="456"/>
          <w:tblCellSpacing w:w="7" w:type="dxa"/>
          <w:jc w:val="center"/>
        </w:trPr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10E" w:rsidRDefault="00C04649">
            <w:pPr>
              <w:spacing w:line="380" w:lineRule="atLeast"/>
              <w:ind w:firstLine="3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所有者权益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10E" w:rsidRPr="003310F4" w:rsidRDefault="00472FC0">
            <w:pPr>
              <w:spacing w:line="380" w:lineRule="atLeast"/>
              <w:ind w:firstLine="380"/>
              <w:jc w:val="right"/>
              <w:rPr>
                <w:color w:val="000000"/>
                <w:sz w:val="24"/>
                <w:szCs w:val="24"/>
              </w:rPr>
            </w:pPr>
            <w:r w:rsidRPr="003310F4">
              <w:rPr>
                <w:rFonts w:hint="eastAsia"/>
                <w:color w:val="000000"/>
                <w:sz w:val="24"/>
                <w:szCs w:val="24"/>
              </w:rPr>
              <w:t>-8657.36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10E" w:rsidRPr="003310F4" w:rsidRDefault="00E81321" w:rsidP="00B34CBE">
            <w:pPr>
              <w:jc w:val="right"/>
              <w:rPr>
                <w:color w:val="000000"/>
                <w:sz w:val="24"/>
                <w:szCs w:val="24"/>
              </w:rPr>
            </w:pPr>
            <w:r w:rsidRPr="003310F4">
              <w:rPr>
                <w:rFonts w:hint="eastAsia"/>
                <w:color w:val="000000"/>
                <w:sz w:val="24"/>
                <w:szCs w:val="24"/>
              </w:rPr>
              <w:t>-8558.02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10E" w:rsidRPr="00CB0E97" w:rsidRDefault="00D922CC">
            <w:pPr>
              <w:spacing w:line="380" w:lineRule="atLeast"/>
              <w:ind w:firstLine="380"/>
              <w:jc w:val="right"/>
              <w:rPr>
                <w:color w:val="000000"/>
                <w:sz w:val="24"/>
                <w:szCs w:val="24"/>
              </w:rPr>
            </w:pPr>
            <w:r w:rsidRPr="00CB0E97">
              <w:rPr>
                <w:rFonts w:hint="eastAsia"/>
                <w:color w:val="000000"/>
                <w:sz w:val="24"/>
                <w:szCs w:val="24"/>
              </w:rPr>
              <w:t>1.15</w:t>
            </w:r>
            <w:r w:rsidR="00C04649" w:rsidRPr="00CB0E97">
              <w:rPr>
                <w:rFonts w:hint="eastAsia"/>
                <w:color w:val="000000"/>
                <w:sz w:val="24"/>
                <w:szCs w:val="24"/>
              </w:rPr>
              <w:t>%</w:t>
            </w:r>
          </w:p>
        </w:tc>
      </w:tr>
    </w:tbl>
    <w:p w:rsidR="006A710E" w:rsidRDefault="00C04649">
      <w:pPr>
        <w:pStyle w:val="a3"/>
        <w:numPr>
          <w:ilvl w:val="0"/>
          <w:numId w:val="1"/>
        </w:numPr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rStyle w:val="a4"/>
        </w:rPr>
      </w:pPr>
      <w:r>
        <w:rPr>
          <w:rStyle w:val="a4"/>
          <w:rFonts w:hint="eastAsia"/>
        </w:rPr>
        <w:t>控股股东及实际控制人变更情况</w:t>
      </w:r>
    </w:p>
    <w:p w:rsidR="006A710E" w:rsidRDefault="00C04649">
      <w:pPr>
        <w:pStyle w:val="a3"/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color w:val="000000"/>
          <w:shd w:val="clear" w:color="auto" w:fill="FFFFFF"/>
        </w:rPr>
      </w:pPr>
      <w:r>
        <w:rPr>
          <w:rStyle w:val="a4"/>
          <w:rFonts w:hint="eastAsia"/>
          <w:b w:val="0"/>
          <w:bCs w:val="0"/>
        </w:rPr>
        <w:t>我公司控股股东及实际控制人为</w:t>
      </w:r>
      <w:r>
        <w:rPr>
          <w:rFonts w:hint="eastAsia"/>
          <w:color w:val="000000"/>
          <w:shd w:val="clear" w:color="auto" w:fill="FFFFFF"/>
        </w:rPr>
        <w:t>山西出版传媒集团有限责任公司</w:t>
      </w:r>
      <w:r>
        <w:rPr>
          <w:rFonts w:hint="eastAsia"/>
          <w:color w:val="000000"/>
          <w:shd w:val="clear" w:color="auto" w:fill="FFFFFF"/>
        </w:rPr>
        <w:t>。</w:t>
      </w:r>
      <w:r>
        <w:rPr>
          <w:rFonts w:hint="eastAsia"/>
          <w:color w:val="000000"/>
          <w:shd w:val="clear" w:color="auto" w:fill="FFFFFF"/>
        </w:rPr>
        <w:t>报告期内我公司控股股东及实际控制人无变化。</w:t>
      </w:r>
    </w:p>
    <w:p w:rsidR="006A710E" w:rsidRDefault="00C04649">
      <w:pPr>
        <w:pStyle w:val="a3"/>
        <w:numPr>
          <w:ilvl w:val="0"/>
          <w:numId w:val="1"/>
        </w:numPr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b/>
          <w:bCs/>
        </w:rPr>
      </w:pPr>
      <w:r>
        <w:rPr>
          <w:rStyle w:val="a4"/>
          <w:rFonts w:hint="eastAsia"/>
        </w:rPr>
        <w:t>财务</w:t>
      </w:r>
      <w:r>
        <w:rPr>
          <w:rStyle w:val="a4"/>
          <w:rFonts w:hint="eastAsia"/>
        </w:rPr>
        <w:t>预算执行情况</w:t>
      </w:r>
    </w:p>
    <w:p w:rsidR="006A710E" w:rsidRDefault="00C04649">
      <w:pPr>
        <w:pStyle w:val="a3"/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color w:val="000000"/>
        </w:rPr>
      </w:pP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22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1-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月实现营业收入</w:t>
      </w:r>
      <w:r w:rsidR="00CC787E">
        <w:rPr>
          <w:rFonts w:hint="eastAsia"/>
        </w:rPr>
        <w:t>0.72</w:t>
      </w:r>
      <w:r>
        <w:rPr>
          <w:rFonts w:hint="eastAsia"/>
          <w:color w:val="000000"/>
        </w:rPr>
        <w:t>亿元，</w:t>
      </w:r>
      <w:r>
        <w:rPr>
          <w:rFonts w:hint="eastAsia"/>
          <w:color w:val="000000"/>
        </w:rPr>
        <w:t>实现利润</w:t>
      </w:r>
      <w:r>
        <w:rPr>
          <w:rFonts w:hint="eastAsia"/>
          <w:color w:val="000000"/>
        </w:rPr>
        <w:t>总额</w:t>
      </w:r>
      <w:r w:rsidR="00CC787E" w:rsidRPr="005E60E3">
        <w:rPr>
          <w:rFonts w:cstheme="minorBidi" w:hint="eastAsia"/>
          <w:color w:val="000000"/>
        </w:rPr>
        <w:t>100.5</w:t>
      </w:r>
      <w:r w:rsidR="00CC787E">
        <w:rPr>
          <w:rFonts w:hint="eastAsia"/>
          <w:color w:val="000000"/>
        </w:rPr>
        <w:t>7</w:t>
      </w:r>
      <w:r>
        <w:rPr>
          <w:rFonts w:hint="eastAsia"/>
          <w:color w:val="000000"/>
        </w:rPr>
        <w:t>万元</w:t>
      </w:r>
      <w:r w:rsidR="004256EF">
        <w:rPr>
          <w:rFonts w:hint="eastAsia"/>
          <w:color w:val="000000"/>
        </w:rPr>
        <w:t>。</w:t>
      </w:r>
    </w:p>
    <w:p w:rsidR="006A710E" w:rsidRDefault="00C04649">
      <w:pPr>
        <w:pStyle w:val="a3"/>
        <w:numPr>
          <w:ilvl w:val="0"/>
          <w:numId w:val="1"/>
        </w:numPr>
        <w:shd w:val="clear" w:color="auto" w:fill="FFFFFF"/>
        <w:wordWrap w:val="0"/>
        <w:spacing w:before="190" w:beforeAutospacing="0" w:after="0" w:afterAutospacing="0" w:line="342" w:lineRule="atLeast"/>
        <w:ind w:firstLine="380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财务会计报告摘要</w:t>
      </w:r>
    </w:p>
    <w:p w:rsidR="006A710E" w:rsidRDefault="00C04649">
      <w:pPr>
        <w:pStyle w:val="a3"/>
        <w:shd w:val="clear" w:color="auto" w:fill="FFFFFF"/>
        <w:wordWrap w:val="0"/>
        <w:spacing w:before="190" w:beforeAutospacing="0" w:after="0" w:afterAutospacing="0" w:line="342" w:lineRule="atLeast"/>
        <w:rPr>
          <w:color w:val="000000"/>
        </w:rPr>
      </w:pP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一季度公司实现营业收入</w:t>
      </w:r>
      <w:r w:rsidR="00B45FAC" w:rsidRPr="005E60E3">
        <w:rPr>
          <w:rFonts w:cstheme="minorBidi" w:hint="eastAsia"/>
          <w:color w:val="000000"/>
        </w:rPr>
        <w:t>7231.0</w:t>
      </w:r>
      <w:r w:rsidR="00B45FAC">
        <w:rPr>
          <w:rFonts w:hint="eastAsia"/>
          <w:color w:val="000000"/>
        </w:rPr>
        <w:t>7</w:t>
      </w:r>
      <w:r>
        <w:rPr>
          <w:rFonts w:hint="eastAsia"/>
          <w:color w:val="000000"/>
        </w:rPr>
        <w:t>万元，同比</w:t>
      </w:r>
      <w:r w:rsidR="00B45FAC">
        <w:rPr>
          <w:rFonts w:hint="eastAsia"/>
        </w:rPr>
        <w:t>增加3647.97</w:t>
      </w:r>
      <w:r>
        <w:rPr>
          <w:rFonts w:hint="eastAsia"/>
          <w:color w:val="000000"/>
        </w:rPr>
        <w:t>万元，</w:t>
      </w:r>
      <w:r w:rsidR="00B45FAC">
        <w:rPr>
          <w:rFonts w:hint="eastAsia"/>
        </w:rPr>
        <w:t>增</w:t>
      </w:r>
      <w:r>
        <w:rPr>
          <w:rFonts w:hint="eastAsia"/>
        </w:rPr>
        <w:t>幅</w:t>
      </w:r>
      <w:r w:rsidR="00E46197">
        <w:rPr>
          <w:rFonts w:hint="eastAsia"/>
        </w:rPr>
        <w:t>达到</w:t>
      </w:r>
      <w:r w:rsidR="00B45FAC">
        <w:rPr>
          <w:rFonts w:hint="eastAsia"/>
          <w:color w:val="000000"/>
        </w:rPr>
        <w:t>101.81</w:t>
      </w:r>
      <w:r>
        <w:rPr>
          <w:rFonts w:hint="eastAsia"/>
          <w:color w:val="000000"/>
        </w:rPr>
        <w:t>%</w:t>
      </w:r>
      <w:r>
        <w:rPr>
          <w:rFonts w:hint="eastAsia"/>
          <w:color w:val="000000"/>
        </w:rPr>
        <w:t>；实现净利润</w:t>
      </w:r>
      <w:r w:rsidR="007D212D" w:rsidRPr="005E60E3">
        <w:rPr>
          <w:rFonts w:cstheme="minorBidi" w:hint="eastAsia"/>
          <w:color w:val="000000"/>
        </w:rPr>
        <w:t>99.3</w:t>
      </w:r>
      <w:r w:rsidR="007D212D">
        <w:rPr>
          <w:rFonts w:hint="eastAsia"/>
          <w:color w:val="000000"/>
        </w:rPr>
        <w:t>4</w:t>
      </w:r>
      <w:r>
        <w:rPr>
          <w:rFonts w:hint="eastAsia"/>
          <w:color w:val="000000"/>
        </w:rPr>
        <w:t>万元，同比</w:t>
      </w:r>
      <w:r w:rsidR="00B428F8">
        <w:rPr>
          <w:rFonts w:hint="eastAsia"/>
        </w:rPr>
        <w:t>增加296.57</w:t>
      </w:r>
      <w:r>
        <w:rPr>
          <w:rFonts w:hint="eastAsia"/>
          <w:color w:val="000000"/>
        </w:rPr>
        <w:t>万元。发生三项费用总计</w:t>
      </w:r>
      <w:r>
        <w:rPr>
          <w:rFonts w:hint="eastAsia"/>
        </w:rPr>
        <w:t xml:space="preserve"> </w:t>
      </w:r>
      <w:r w:rsidR="004D6F28">
        <w:rPr>
          <w:rFonts w:hint="eastAsia"/>
        </w:rPr>
        <w:lastRenderedPageBreak/>
        <w:t>348.43</w:t>
      </w:r>
      <w:r>
        <w:rPr>
          <w:rFonts w:hint="eastAsia"/>
        </w:rPr>
        <w:t>万元，</w:t>
      </w:r>
      <w:r>
        <w:rPr>
          <w:rFonts w:hint="eastAsia"/>
          <w:color w:val="000000"/>
        </w:rPr>
        <w:t>其中管理费用发生</w:t>
      </w:r>
      <w:r w:rsidR="004D6F28" w:rsidRPr="005E60E3">
        <w:rPr>
          <w:rFonts w:cstheme="minorBidi" w:hint="eastAsia"/>
          <w:color w:val="000000"/>
        </w:rPr>
        <w:t>180.6</w:t>
      </w:r>
      <w:r w:rsidR="004D6F28">
        <w:rPr>
          <w:rFonts w:hint="eastAsia"/>
          <w:color w:val="000000"/>
        </w:rPr>
        <w:t>1</w:t>
      </w:r>
      <w:r>
        <w:rPr>
          <w:rFonts w:hint="eastAsia"/>
          <w:color w:val="000000"/>
        </w:rPr>
        <w:t>万元，同比</w:t>
      </w:r>
      <w:r w:rsidR="00FA7742">
        <w:rPr>
          <w:rFonts w:hint="eastAsia"/>
        </w:rPr>
        <w:t>减少</w:t>
      </w:r>
      <w:r w:rsidR="009509EA">
        <w:rPr>
          <w:rFonts w:hint="eastAsia"/>
        </w:rPr>
        <w:t>了</w:t>
      </w:r>
      <w:r w:rsidR="00FA7742">
        <w:rPr>
          <w:rFonts w:hint="eastAsia"/>
        </w:rPr>
        <w:t>11.31</w:t>
      </w:r>
      <w:r>
        <w:rPr>
          <w:rFonts w:hint="eastAsia"/>
          <w:color w:val="000000"/>
        </w:rPr>
        <w:t>万元，</w:t>
      </w:r>
      <w:r w:rsidR="008521CE">
        <w:rPr>
          <w:rFonts w:hint="eastAsia"/>
        </w:rPr>
        <w:t>减</w:t>
      </w:r>
      <w:r>
        <w:rPr>
          <w:rFonts w:hint="eastAsia"/>
        </w:rPr>
        <w:t>幅</w:t>
      </w:r>
      <w:r w:rsidR="009509EA">
        <w:rPr>
          <w:rFonts w:hint="eastAsia"/>
        </w:rPr>
        <w:t>达</w:t>
      </w:r>
      <w:r w:rsidR="009509EA">
        <w:rPr>
          <w:rFonts w:hint="eastAsia"/>
          <w:color w:val="000000"/>
        </w:rPr>
        <w:t>5.89</w:t>
      </w:r>
      <w:r>
        <w:rPr>
          <w:rFonts w:hint="eastAsia"/>
          <w:color w:val="000000"/>
        </w:rPr>
        <w:t>%</w:t>
      </w:r>
      <w:r>
        <w:rPr>
          <w:rFonts w:hint="eastAsia"/>
          <w:color w:val="000000"/>
        </w:rPr>
        <w:t>；销售费用发生</w:t>
      </w:r>
      <w:r w:rsidR="006935B8" w:rsidRPr="005E60E3">
        <w:rPr>
          <w:rFonts w:cstheme="minorBidi" w:hint="eastAsia"/>
          <w:color w:val="000000"/>
        </w:rPr>
        <w:t>85.9</w:t>
      </w:r>
      <w:r w:rsidR="006935B8">
        <w:rPr>
          <w:rFonts w:hint="eastAsia"/>
          <w:color w:val="000000"/>
        </w:rPr>
        <w:t>1</w:t>
      </w:r>
      <w:r>
        <w:rPr>
          <w:rFonts w:hint="eastAsia"/>
          <w:color w:val="000000"/>
        </w:rPr>
        <w:t>万元，同比</w:t>
      </w:r>
      <w:r w:rsidR="006935B8">
        <w:rPr>
          <w:rFonts w:hint="eastAsia"/>
        </w:rPr>
        <w:t>减少57.38</w:t>
      </w:r>
      <w:r>
        <w:rPr>
          <w:rFonts w:hint="eastAsia"/>
        </w:rPr>
        <w:t>万</w:t>
      </w:r>
      <w:r>
        <w:rPr>
          <w:rFonts w:hint="eastAsia"/>
          <w:color w:val="000000"/>
        </w:rPr>
        <w:t>元，</w:t>
      </w:r>
      <w:r w:rsidR="006935B8">
        <w:rPr>
          <w:rFonts w:hint="eastAsia"/>
        </w:rPr>
        <w:t>减</w:t>
      </w:r>
      <w:r>
        <w:rPr>
          <w:rFonts w:hint="eastAsia"/>
        </w:rPr>
        <w:t>幅</w:t>
      </w:r>
      <w:r w:rsidR="007B12DC">
        <w:rPr>
          <w:rFonts w:hint="eastAsia"/>
          <w:color w:val="000000"/>
        </w:rPr>
        <w:t>40.04</w:t>
      </w:r>
      <w:r>
        <w:rPr>
          <w:rFonts w:hint="eastAsia"/>
          <w:color w:val="000000"/>
        </w:rPr>
        <w:t>%</w:t>
      </w:r>
      <w:r>
        <w:rPr>
          <w:rFonts w:hint="eastAsia"/>
          <w:color w:val="000000"/>
        </w:rPr>
        <w:t>；财务费用</w:t>
      </w:r>
      <w:r w:rsidR="00912E8B" w:rsidRPr="005E60E3">
        <w:rPr>
          <w:rFonts w:cstheme="minorBidi" w:hint="eastAsia"/>
          <w:color w:val="000000"/>
        </w:rPr>
        <w:t>81.91</w:t>
      </w:r>
      <w:r>
        <w:rPr>
          <w:rFonts w:hint="eastAsia"/>
          <w:color w:val="000000"/>
        </w:rPr>
        <w:t>万元，同比</w:t>
      </w:r>
      <w:r>
        <w:rPr>
          <w:rFonts w:hint="eastAsia"/>
        </w:rPr>
        <w:t>增加</w:t>
      </w:r>
      <w:r w:rsidR="00D7047E">
        <w:rPr>
          <w:rFonts w:hint="eastAsia"/>
        </w:rPr>
        <w:t>13.16</w:t>
      </w:r>
      <w:r>
        <w:rPr>
          <w:rFonts w:hint="eastAsia"/>
          <w:color w:val="000000"/>
        </w:rPr>
        <w:t>万元。</w:t>
      </w:r>
    </w:p>
    <w:p w:rsidR="006A710E" w:rsidRDefault="00C04649">
      <w:pPr>
        <w:pStyle w:val="a3"/>
        <w:shd w:val="clear" w:color="auto" w:fill="FFFFFF"/>
        <w:wordWrap w:val="0"/>
        <w:spacing w:before="190" w:beforeAutospacing="0" w:after="0" w:afterAutospacing="0" w:line="342" w:lineRule="atLeast"/>
        <w:rPr>
          <w:color w:val="000000"/>
          <w:sz w:val="19"/>
          <w:szCs w:val="19"/>
        </w:rPr>
      </w:pP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截至</w:t>
      </w:r>
      <w:r>
        <w:rPr>
          <w:rFonts w:hint="eastAsia"/>
          <w:color w:val="000000"/>
        </w:rPr>
        <w:t>2022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月公司资产总计</w:t>
      </w:r>
      <w:r w:rsidR="007D5DBD" w:rsidRPr="003310F4">
        <w:rPr>
          <w:rFonts w:cstheme="minorBidi" w:hint="eastAsia"/>
          <w:color w:val="000000"/>
        </w:rPr>
        <w:t>16445.02</w:t>
      </w:r>
      <w:r>
        <w:rPr>
          <w:rFonts w:hint="eastAsia"/>
          <w:color w:val="000000"/>
        </w:rPr>
        <w:t>万元，比年初</w:t>
      </w:r>
      <w:r>
        <w:rPr>
          <w:rFonts w:hint="eastAsia"/>
        </w:rPr>
        <w:t>增加</w:t>
      </w:r>
      <w:r w:rsidR="0083771B">
        <w:rPr>
          <w:rFonts w:hint="eastAsia"/>
        </w:rPr>
        <w:t>3031.93</w:t>
      </w:r>
      <w:r>
        <w:rPr>
          <w:rFonts w:hint="eastAsia"/>
        </w:rPr>
        <w:t>万</w:t>
      </w:r>
      <w:r>
        <w:rPr>
          <w:rFonts w:hint="eastAsia"/>
          <w:color w:val="000000"/>
        </w:rPr>
        <w:t>元，</w:t>
      </w:r>
      <w:r>
        <w:rPr>
          <w:rFonts w:hint="eastAsia"/>
        </w:rPr>
        <w:t>增幅</w:t>
      </w:r>
      <w:r w:rsidR="0083771B">
        <w:rPr>
          <w:rFonts w:hint="eastAsia"/>
          <w:color w:val="000000"/>
        </w:rPr>
        <w:t>22.60</w:t>
      </w:r>
      <w:r>
        <w:rPr>
          <w:rFonts w:hint="eastAsia"/>
        </w:rPr>
        <w:t>%</w:t>
      </w:r>
      <w:r>
        <w:rPr>
          <w:rFonts w:hint="eastAsia"/>
        </w:rPr>
        <w:t>，</w:t>
      </w:r>
      <w:r>
        <w:rPr>
          <w:rFonts w:hint="eastAsia"/>
          <w:color w:val="000000"/>
        </w:rPr>
        <w:t>其中应收账款的期末余额为</w:t>
      </w:r>
      <w:r w:rsidR="00E928B1" w:rsidRPr="003310F4">
        <w:rPr>
          <w:rFonts w:cstheme="minorBidi" w:hint="eastAsia"/>
          <w:color w:val="000000"/>
        </w:rPr>
        <w:t>4215.18</w:t>
      </w:r>
      <w:r>
        <w:rPr>
          <w:rFonts w:hint="eastAsia"/>
          <w:color w:val="000000"/>
        </w:rPr>
        <w:t>万元。负债总额</w:t>
      </w:r>
      <w:r w:rsidR="00E928B1" w:rsidRPr="003310F4">
        <w:rPr>
          <w:rFonts w:cstheme="minorBidi" w:hint="eastAsia"/>
          <w:color w:val="000000"/>
        </w:rPr>
        <w:t>25003.0</w:t>
      </w:r>
      <w:r w:rsidR="00E928B1">
        <w:rPr>
          <w:rFonts w:hint="eastAsia"/>
          <w:color w:val="000000"/>
        </w:rPr>
        <w:t>5</w:t>
      </w:r>
      <w:r>
        <w:rPr>
          <w:rFonts w:hint="eastAsia"/>
          <w:color w:val="000000"/>
        </w:rPr>
        <w:t>万元，比年初</w:t>
      </w:r>
      <w:r>
        <w:rPr>
          <w:rFonts w:hint="eastAsia"/>
        </w:rPr>
        <w:t>增加了</w:t>
      </w:r>
      <w:r w:rsidR="00E928B1">
        <w:rPr>
          <w:rFonts w:hint="eastAsia"/>
        </w:rPr>
        <w:t>2932.59</w:t>
      </w:r>
      <w:r>
        <w:rPr>
          <w:rFonts w:hint="eastAsia"/>
          <w:color w:val="000000"/>
        </w:rPr>
        <w:t>万元，</w:t>
      </w:r>
      <w:r>
        <w:rPr>
          <w:rFonts w:hint="eastAsia"/>
        </w:rPr>
        <w:t>增幅达</w:t>
      </w:r>
      <w:r w:rsidR="00E928B1">
        <w:rPr>
          <w:rFonts w:hint="eastAsia"/>
          <w:color w:val="000000"/>
        </w:rPr>
        <w:t>13.29</w:t>
      </w:r>
      <w:r>
        <w:rPr>
          <w:rFonts w:hint="eastAsia"/>
          <w:color w:val="000000"/>
        </w:rPr>
        <w:t>%</w:t>
      </w:r>
      <w:r>
        <w:rPr>
          <w:rFonts w:hint="eastAsia"/>
          <w:color w:val="000000"/>
        </w:rPr>
        <w:t>。其中</w:t>
      </w:r>
      <w:r w:rsidR="00E928B1"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应付账款的期末余额</w:t>
      </w:r>
      <w:r w:rsidR="00E928B1">
        <w:rPr>
          <w:rFonts w:hint="eastAsia"/>
          <w:color w:val="000000"/>
        </w:rPr>
        <w:t>为</w:t>
      </w:r>
      <w:r w:rsidR="00E928B1" w:rsidRPr="003310F4">
        <w:rPr>
          <w:rFonts w:cstheme="minorBidi" w:hint="eastAsia"/>
          <w:color w:val="000000"/>
        </w:rPr>
        <w:t>6447.18</w:t>
      </w:r>
      <w:r>
        <w:rPr>
          <w:rFonts w:hint="eastAsia"/>
          <w:color w:val="000000"/>
        </w:rPr>
        <w:t>万元。所有者权益总额</w:t>
      </w:r>
      <w:r w:rsidR="00D922CC" w:rsidRPr="003310F4">
        <w:rPr>
          <w:rFonts w:cstheme="minorBidi" w:hint="eastAsia"/>
          <w:color w:val="000000"/>
        </w:rPr>
        <w:t>-8558.02</w:t>
      </w:r>
      <w:r>
        <w:rPr>
          <w:rFonts w:hint="eastAsia"/>
          <w:color w:val="000000"/>
        </w:rPr>
        <w:t>万元，比</w:t>
      </w:r>
      <w:r>
        <w:rPr>
          <w:rFonts w:hint="eastAsia"/>
          <w:color w:val="000000"/>
        </w:rPr>
        <w:t>年初</w:t>
      </w:r>
      <w:r w:rsidR="00D922CC">
        <w:rPr>
          <w:rFonts w:hint="eastAsia"/>
        </w:rPr>
        <w:t>增加99.34</w:t>
      </w:r>
      <w:r>
        <w:rPr>
          <w:rFonts w:hint="eastAsia"/>
        </w:rPr>
        <w:t>万元，</w:t>
      </w:r>
      <w:r w:rsidR="00D922CC">
        <w:rPr>
          <w:rFonts w:hint="eastAsia"/>
        </w:rPr>
        <w:t>增幅</w:t>
      </w:r>
      <w:r w:rsidR="00D922CC">
        <w:rPr>
          <w:rFonts w:hint="eastAsia"/>
          <w:color w:val="000000"/>
        </w:rPr>
        <w:t>1.15</w:t>
      </w:r>
      <w:r>
        <w:rPr>
          <w:rFonts w:hint="eastAsia"/>
          <w:color w:val="000000"/>
        </w:rPr>
        <w:t>%</w:t>
      </w:r>
      <w:r>
        <w:rPr>
          <w:rFonts w:hint="eastAsia"/>
          <w:color w:val="000000"/>
        </w:rPr>
        <w:t>。</w:t>
      </w:r>
    </w:p>
    <w:p w:rsidR="006A710E" w:rsidRDefault="00C04649">
      <w:pPr>
        <w:pStyle w:val="a3"/>
        <w:shd w:val="clear" w:color="auto" w:fill="FFFFFF"/>
        <w:wordWrap w:val="0"/>
        <w:spacing w:before="190" w:beforeAutospacing="0" w:after="0" w:afterAutospacing="0" w:line="342" w:lineRule="atLeast"/>
        <w:ind w:firstLineChars="100" w:firstLine="241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六、环境保护情况</w:t>
      </w:r>
    </w:p>
    <w:p w:rsidR="006A710E" w:rsidRDefault="00C04649">
      <w:pPr>
        <w:pStyle w:val="a3"/>
        <w:shd w:val="clear" w:color="auto" w:fill="FFFFFF"/>
        <w:wordWrap w:val="0"/>
        <w:spacing w:before="190" w:beforeAutospacing="0" w:after="0" w:afterAutospacing="0" w:line="342" w:lineRule="atLeast"/>
        <w:ind w:firstLineChars="100" w:firstLine="240"/>
        <w:rPr>
          <w:color w:val="000000"/>
        </w:rPr>
      </w:pPr>
      <w:r>
        <w:rPr>
          <w:rFonts w:hint="eastAsia"/>
          <w:color w:val="000000"/>
        </w:rPr>
        <w:t>公司所涉行业不涉及节能降耗、矿山绿化、“三废”治理、环保设施、污染物排放等环境保护问题。</w:t>
      </w:r>
    </w:p>
    <w:p w:rsidR="006A710E" w:rsidRDefault="00C04649">
      <w:pPr>
        <w:shd w:val="clear" w:color="auto" w:fill="FFFFFF"/>
        <w:wordWrap w:val="0"/>
        <w:spacing w:line="380" w:lineRule="atLeast"/>
        <w:ind w:firstLine="380"/>
        <w:jc w:val="center"/>
        <w:rPr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 </w:t>
      </w:r>
    </w:p>
    <w:p w:rsidR="006A710E" w:rsidRDefault="006A710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A710E" w:rsidRDefault="006A710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A710E" w:rsidRDefault="006A710E">
      <w:pPr>
        <w:rPr>
          <w:rFonts w:ascii="仿宋" w:eastAsia="仿宋" w:hAnsi="仿宋"/>
          <w:sz w:val="32"/>
          <w:szCs w:val="32"/>
        </w:rPr>
      </w:pPr>
    </w:p>
    <w:p w:rsidR="006A710E" w:rsidRDefault="006A710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A710E" w:rsidRDefault="006A710E" w:rsidP="00610D38">
      <w:pPr>
        <w:rPr>
          <w:rFonts w:ascii="仿宋" w:eastAsia="仿宋" w:hAnsi="仿宋"/>
          <w:sz w:val="32"/>
          <w:szCs w:val="32"/>
        </w:rPr>
      </w:pPr>
    </w:p>
    <w:p w:rsidR="006A710E" w:rsidRDefault="006A710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A710E" w:rsidRDefault="006A710E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</w:p>
    <w:p w:rsidR="006A710E" w:rsidRDefault="00C04649">
      <w:pPr>
        <w:ind w:firstLineChars="200" w:firstLine="381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Style w:val="a4"/>
          <w:rFonts w:hint="eastAsia"/>
          <w:color w:val="000000"/>
          <w:kern w:val="0"/>
          <w:sz w:val="19"/>
          <w:szCs w:val="19"/>
        </w:rPr>
        <w:t xml:space="preserve">                                     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山西省新闻出版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纸张有限责任公司</w:t>
      </w:r>
    </w:p>
    <w:p w:rsidR="006A710E" w:rsidRDefault="00C04649">
      <w:pPr>
        <w:ind w:right="160" w:firstLineChars="200" w:firstLine="482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                                  2022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</w:t>
      </w:r>
      <w:r w:rsidR="00A12D5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8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日</w:t>
      </w:r>
    </w:p>
    <w:p w:rsidR="006A710E" w:rsidRDefault="006A710E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6A710E" w:rsidSect="006A71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6B6051"/>
    <w:multiLevelType w:val="singleLevel"/>
    <w:tmpl w:val="B76B605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710E"/>
    <w:rsid w:val="00096749"/>
    <w:rsid w:val="000F2235"/>
    <w:rsid w:val="000F286F"/>
    <w:rsid w:val="00111E6B"/>
    <w:rsid w:val="00135252"/>
    <w:rsid w:val="00142575"/>
    <w:rsid w:val="00175A20"/>
    <w:rsid w:val="001B0A9E"/>
    <w:rsid w:val="002220D0"/>
    <w:rsid w:val="002B35DA"/>
    <w:rsid w:val="003215C1"/>
    <w:rsid w:val="003310F4"/>
    <w:rsid w:val="0034072D"/>
    <w:rsid w:val="003648AC"/>
    <w:rsid w:val="003921DA"/>
    <w:rsid w:val="004256EF"/>
    <w:rsid w:val="00426A12"/>
    <w:rsid w:val="00441036"/>
    <w:rsid w:val="00472FC0"/>
    <w:rsid w:val="00485E9A"/>
    <w:rsid w:val="004D6F28"/>
    <w:rsid w:val="004E09BD"/>
    <w:rsid w:val="004E7348"/>
    <w:rsid w:val="00536528"/>
    <w:rsid w:val="005E60E3"/>
    <w:rsid w:val="0061007C"/>
    <w:rsid w:val="00610D38"/>
    <w:rsid w:val="00647A01"/>
    <w:rsid w:val="00647A20"/>
    <w:rsid w:val="006935B8"/>
    <w:rsid w:val="006A710E"/>
    <w:rsid w:val="00712A34"/>
    <w:rsid w:val="0073162A"/>
    <w:rsid w:val="0074411B"/>
    <w:rsid w:val="007B12DC"/>
    <w:rsid w:val="007B2946"/>
    <w:rsid w:val="007D212D"/>
    <w:rsid w:val="007D5DBD"/>
    <w:rsid w:val="0082727B"/>
    <w:rsid w:val="0083771B"/>
    <w:rsid w:val="008521CE"/>
    <w:rsid w:val="00873BCB"/>
    <w:rsid w:val="008C6D81"/>
    <w:rsid w:val="00904166"/>
    <w:rsid w:val="00912E8B"/>
    <w:rsid w:val="00916B84"/>
    <w:rsid w:val="00935D64"/>
    <w:rsid w:val="009509EA"/>
    <w:rsid w:val="009655FA"/>
    <w:rsid w:val="009C4DC0"/>
    <w:rsid w:val="009D4F7A"/>
    <w:rsid w:val="00A12D58"/>
    <w:rsid w:val="00AA050E"/>
    <w:rsid w:val="00AE7263"/>
    <w:rsid w:val="00B06B03"/>
    <w:rsid w:val="00B200E2"/>
    <w:rsid w:val="00B34CBE"/>
    <w:rsid w:val="00B428F8"/>
    <w:rsid w:val="00B45FAC"/>
    <w:rsid w:val="00B470E1"/>
    <w:rsid w:val="00B54D9B"/>
    <w:rsid w:val="00C04649"/>
    <w:rsid w:val="00CB0E97"/>
    <w:rsid w:val="00CC787E"/>
    <w:rsid w:val="00D05946"/>
    <w:rsid w:val="00D11AF4"/>
    <w:rsid w:val="00D66F5A"/>
    <w:rsid w:val="00D7047E"/>
    <w:rsid w:val="00D922CC"/>
    <w:rsid w:val="00DA0D3B"/>
    <w:rsid w:val="00DA40F2"/>
    <w:rsid w:val="00DD0886"/>
    <w:rsid w:val="00E42E8A"/>
    <w:rsid w:val="00E4494C"/>
    <w:rsid w:val="00E46197"/>
    <w:rsid w:val="00E81321"/>
    <w:rsid w:val="00E928B1"/>
    <w:rsid w:val="00EB0664"/>
    <w:rsid w:val="00F21FC2"/>
    <w:rsid w:val="00F400C2"/>
    <w:rsid w:val="00F61936"/>
    <w:rsid w:val="00FA7742"/>
    <w:rsid w:val="00FC22AB"/>
    <w:rsid w:val="00FD5211"/>
    <w:rsid w:val="01245749"/>
    <w:rsid w:val="01650989"/>
    <w:rsid w:val="019E1C1F"/>
    <w:rsid w:val="01D77062"/>
    <w:rsid w:val="01FA674E"/>
    <w:rsid w:val="024E293B"/>
    <w:rsid w:val="02537FDB"/>
    <w:rsid w:val="025E3F13"/>
    <w:rsid w:val="0260256E"/>
    <w:rsid w:val="026C0FE3"/>
    <w:rsid w:val="026C5B98"/>
    <w:rsid w:val="02CB7C23"/>
    <w:rsid w:val="02D26639"/>
    <w:rsid w:val="030C3E13"/>
    <w:rsid w:val="03455F4E"/>
    <w:rsid w:val="036E17FD"/>
    <w:rsid w:val="03750BB6"/>
    <w:rsid w:val="039154DB"/>
    <w:rsid w:val="039E11BA"/>
    <w:rsid w:val="03AC5920"/>
    <w:rsid w:val="03B70703"/>
    <w:rsid w:val="03C31E09"/>
    <w:rsid w:val="03E71560"/>
    <w:rsid w:val="03EB0393"/>
    <w:rsid w:val="03F037C8"/>
    <w:rsid w:val="041D3398"/>
    <w:rsid w:val="04530FBC"/>
    <w:rsid w:val="04790D29"/>
    <w:rsid w:val="048916FA"/>
    <w:rsid w:val="04B53535"/>
    <w:rsid w:val="04D760E3"/>
    <w:rsid w:val="04D806B7"/>
    <w:rsid w:val="04DC63E2"/>
    <w:rsid w:val="04F477EB"/>
    <w:rsid w:val="056218E8"/>
    <w:rsid w:val="05745881"/>
    <w:rsid w:val="05C62C39"/>
    <w:rsid w:val="05DD67E4"/>
    <w:rsid w:val="05F026DF"/>
    <w:rsid w:val="06296569"/>
    <w:rsid w:val="065A5404"/>
    <w:rsid w:val="06BD1B47"/>
    <w:rsid w:val="07095AEA"/>
    <w:rsid w:val="07401451"/>
    <w:rsid w:val="07AA75B3"/>
    <w:rsid w:val="07C1127B"/>
    <w:rsid w:val="081E0525"/>
    <w:rsid w:val="08235361"/>
    <w:rsid w:val="08551989"/>
    <w:rsid w:val="089D740D"/>
    <w:rsid w:val="08AB638C"/>
    <w:rsid w:val="08B66149"/>
    <w:rsid w:val="08D92278"/>
    <w:rsid w:val="0914483D"/>
    <w:rsid w:val="09314507"/>
    <w:rsid w:val="0963515F"/>
    <w:rsid w:val="097602BA"/>
    <w:rsid w:val="09996DA7"/>
    <w:rsid w:val="09A40BCE"/>
    <w:rsid w:val="0AA623A5"/>
    <w:rsid w:val="0AAE66BA"/>
    <w:rsid w:val="0AFC1087"/>
    <w:rsid w:val="0B0951B0"/>
    <w:rsid w:val="0B242A0D"/>
    <w:rsid w:val="0B2E2F8F"/>
    <w:rsid w:val="0B592090"/>
    <w:rsid w:val="0B6946B2"/>
    <w:rsid w:val="0B762836"/>
    <w:rsid w:val="0B775CA6"/>
    <w:rsid w:val="0B897734"/>
    <w:rsid w:val="0BDA07B1"/>
    <w:rsid w:val="0BF62886"/>
    <w:rsid w:val="0C142961"/>
    <w:rsid w:val="0C4518A4"/>
    <w:rsid w:val="0C5332F6"/>
    <w:rsid w:val="0C690BD2"/>
    <w:rsid w:val="0C6969E2"/>
    <w:rsid w:val="0C7A4DCE"/>
    <w:rsid w:val="0C7B7A38"/>
    <w:rsid w:val="0CAB30BB"/>
    <w:rsid w:val="0CF10528"/>
    <w:rsid w:val="0D267A1C"/>
    <w:rsid w:val="0D3A324A"/>
    <w:rsid w:val="0D7E79A8"/>
    <w:rsid w:val="0DAB3FA1"/>
    <w:rsid w:val="0DDB1A76"/>
    <w:rsid w:val="0E7F1AAE"/>
    <w:rsid w:val="0E880BCE"/>
    <w:rsid w:val="0EA27F8C"/>
    <w:rsid w:val="0EC140DD"/>
    <w:rsid w:val="0EDA131E"/>
    <w:rsid w:val="0F2D781C"/>
    <w:rsid w:val="0F701E04"/>
    <w:rsid w:val="0F917E12"/>
    <w:rsid w:val="0FB70489"/>
    <w:rsid w:val="0FBD47BE"/>
    <w:rsid w:val="0FC620BB"/>
    <w:rsid w:val="0FFA449B"/>
    <w:rsid w:val="10264A11"/>
    <w:rsid w:val="104E6471"/>
    <w:rsid w:val="10502AA3"/>
    <w:rsid w:val="105D61F5"/>
    <w:rsid w:val="1075553F"/>
    <w:rsid w:val="10DD4AC7"/>
    <w:rsid w:val="10EE65BA"/>
    <w:rsid w:val="11283D6F"/>
    <w:rsid w:val="11384C4B"/>
    <w:rsid w:val="11417775"/>
    <w:rsid w:val="1167625B"/>
    <w:rsid w:val="11821622"/>
    <w:rsid w:val="11957F66"/>
    <w:rsid w:val="11A368F2"/>
    <w:rsid w:val="11DD0A2A"/>
    <w:rsid w:val="11E40E7E"/>
    <w:rsid w:val="122C3511"/>
    <w:rsid w:val="12691878"/>
    <w:rsid w:val="12815BC8"/>
    <w:rsid w:val="128D6FC9"/>
    <w:rsid w:val="12923744"/>
    <w:rsid w:val="129F0AAB"/>
    <w:rsid w:val="12A9127D"/>
    <w:rsid w:val="12AE541C"/>
    <w:rsid w:val="12D63B4B"/>
    <w:rsid w:val="12FD607A"/>
    <w:rsid w:val="134826A4"/>
    <w:rsid w:val="13D013C5"/>
    <w:rsid w:val="140276F8"/>
    <w:rsid w:val="143B5B50"/>
    <w:rsid w:val="14570F15"/>
    <w:rsid w:val="145E3199"/>
    <w:rsid w:val="14CC42E5"/>
    <w:rsid w:val="1509167F"/>
    <w:rsid w:val="15160D37"/>
    <w:rsid w:val="156E11BA"/>
    <w:rsid w:val="15883380"/>
    <w:rsid w:val="158D3316"/>
    <w:rsid w:val="15933D62"/>
    <w:rsid w:val="15D62BD0"/>
    <w:rsid w:val="160750E6"/>
    <w:rsid w:val="161E5290"/>
    <w:rsid w:val="162D67F5"/>
    <w:rsid w:val="16737F5F"/>
    <w:rsid w:val="169270E7"/>
    <w:rsid w:val="16F5338F"/>
    <w:rsid w:val="171D0B8E"/>
    <w:rsid w:val="17522231"/>
    <w:rsid w:val="175F7A12"/>
    <w:rsid w:val="176E0595"/>
    <w:rsid w:val="178761CF"/>
    <w:rsid w:val="17895188"/>
    <w:rsid w:val="178D48FC"/>
    <w:rsid w:val="178F5CB1"/>
    <w:rsid w:val="17B5219E"/>
    <w:rsid w:val="17B66321"/>
    <w:rsid w:val="17E50AC8"/>
    <w:rsid w:val="17F502F2"/>
    <w:rsid w:val="17FC78E3"/>
    <w:rsid w:val="18496C7F"/>
    <w:rsid w:val="1853610D"/>
    <w:rsid w:val="185D1D55"/>
    <w:rsid w:val="1872596D"/>
    <w:rsid w:val="18880644"/>
    <w:rsid w:val="18976D97"/>
    <w:rsid w:val="18B9373A"/>
    <w:rsid w:val="18E31038"/>
    <w:rsid w:val="18F36BB3"/>
    <w:rsid w:val="190B1048"/>
    <w:rsid w:val="191B33F7"/>
    <w:rsid w:val="192D0A99"/>
    <w:rsid w:val="194734A2"/>
    <w:rsid w:val="195C72B4"/>
    <w:rsid w:val="19E63EB3"/>
    <w:rsid w:val="19F7652D"/>
    <w:rsid w:val="1A14195F"/>
    <w:rsid w:val="1A26008A"/>
    <w:rsid w:val="1AC1475F"/>
    <w:rsid w:val="1AC27999"/>
    <w:rsid w:val="1AD05908"/>
    <w:rsid w:val="1AD12BA7"/>
    <w:rsid w:val="1AE72A1A"/>
    <w:rsid w:val="1B2A38DD"/>
    <w:rsid w:val="1B490130"/>
    <w:rsid w:val="1B7678EF"/>
    <w:rsid w:val="1B89340E"/>
    <w:rsid w:val="1BA82C36"/>
    <w:rsid w:val="1C132BB5"/>
    <w:rsid w:val="1C1A02E1"/>
    <w:rsid w:val="1C205596"/>
    <w:rsid w:val="1C53515D"/>
    <w:rsid w:val="1C581F65"/>
    <w:rsid w:val="1C880E4E"/>
    <w:rsid w:val="1CEC6557"/>
    <w:rsid w:val="1CED33E4"/>
    <w:rsid w:val="1CF33ECD"/>
    <w:rsid w:val="1CF7787A"/>
    <w:rsid w:val="1CFD6139"/>
    <w:rsid w:val="1D0069D5"/>
    <w:rsid w:val="1D183933"/>
    <w:rsid w:val="1D286486"/>
    <w:rsid w:val="1DA00B7C"/>
    <w:rsid w:val="1DB45B10"/>
    <w:rsid w:val="1E292EB3"/>
    <w:rsid w:val="1E4A55E8"/>
    <w:rsid w:val="1E783609"/>
    <w:rsid w:val="1E8A260F"/>
    <w:rsid w:val="1E8D18E0"/>
    <w:rsid w:val="1EA410B1"/>
    <w:rsid w:val="1ED24823"/>
    <w:rsid w:val="1EE631CC"/>
    <w:rsid w:val="1F0E1F8B"/>
    <w:rsid w:val="1F1572E7"/>
    <w:rsid w:val="1F4674A1"/>
    <w:rsid w:val="1F6A4A60"/>
    <w:rsid w:val="1F7A4B8D"/>
    <w:rsid w:val="1FA47B41"/>
    <w:rsid w:val="1FA85442"/>
    <w:rsid w:val="1FAF0417"/>
    <w:rsid w:val="202572CD"/>
    <w:rsid w:val="203717EC"/>
    <w:rsid w:val="20A2724B"/>
    <w:rsid w:val="20A9451A"/>
    <w:rsid w:val="20C2610A"/>
    <w:rsid w:val="20C5126F"/>
    <w:rsid w:val="20DA2FAC"/>
    <w:rsid w:val="20F5664C"/>
    <w:rsid w:val="20FD26AF"/>
    <w:rsid w:val="2115717E"/>
    <w:rsid w:val="21587DD5"/>
    <w:rsid w:val="21600439"/>
    <w:rsid w:val="21604D81"/>
    <w:rsid w:val="219456F3"/>
    <w:rsid w:val="219842AB"/>
    <w:rsid w:val="21F976EF"/>
    <w:rsid w:val="22207C9E"/>
    <w:rsid w:val="2241392C"/>
    <w:rsid w:val="224244A9"/>
    <w:rsid w:val="227927B2"/>
    <w:rsid w:val="228E56C7"/>
    <w:rsid w:val="22972246"/>
    <w:rsid w:val="22BC05C5"/>
    <w:rsid w:val="22BD29C0"/>
    <w:rsid w:val="22E311FF"/>
    <w:rsid w:val="230458C9"/>
    <w:rsid w:val="232A3052"/>
    <w:rsid w:val="235478B2"/>
    <w:rsid w:val="235C0A1E"/>
    <w:rsid w:val="237C5317"/>
    <w:rsid w:val="23992ED0"/>
    <w:rsid w:val="23C0639C"/>
    <w:rsid w:val="23D077D5"/>
    <w:rsid w:val="2445562A"/>
    <w:rsid w:val="24642CCF"/>
    <w:rsid w:val="2466253B"/>
    <w:rsid w:val="246C3168"/>
    <w:rsid w:val="24752942"/>
    <w:rsid w:val="24834F84"/>
    <w:rsid w:val="249E7734"/>
    <w:rsid w:val="249F2A82"/>
    <w:rsid w:val="24B2463C"/>
    <w:rsid w:val="24C51E6E"/>
    <w:rsid w:val="24DA5582"/>
    <w:rsid w:val="25726FED"/>
    <w:rsid w:val="259F2E44"/>
    <w:rsid w:val="25C85168"/>
    <w:rsid w:val="25CE395B"/>
    <w:rsid w:val="25D016D9"/>
    <w:rsid w:val="25D86B89"/>
    <w:rsid w:val="262162C7"/>
    <w:rsid w:val="266848D0"/>
    <w:rsid w:val="267C523D"/>
    <w:rsid w:val="26D73C7E"/>
    <w:rsid w:val="26E33AE5"/>
    <w:rsid w:val="26F47264"/>
    <w:rsid w:val="27070663"/>
    <w:rsid w:val="270C6D1C"/>
    <w:rsid w:val="271830A8"/>
    <w:rsid w:val="27194E78"/>
    <w:rsid w:val="276F4A98"/>
    <w:rsid w:val="27AE0CF4"/>
    <w:rsid w:val="27C62ED8"/>
    <w:rsid w:val="27D1042D"/>
    <w:rsid w:val="27D179A1"/>
    <w:rsid w:val="27E62C14"/>
    <w:rsid w:val="28235FAE"/>
    <w:rsid w:val="28613304"/>
    <w:rsid w:val="28D963E9"/>
    <w:rsid w:val="28F20041"/>
    <w:rsid w:val="2932147C"/>
    <w:rsid w:val="29460C8C"/>
    <w:rsid w:val="294612DE"/>
    <w:rsid w:val="295D71FE"/>
    <w:rsid w:val="29A56F5F"/>
    <w:rsid w:val="29B759E6"/>
    <w:rsid w:val="29EC6AEB"/>
    <w:rsid w:val="2A0F28B8"/>
    <w:rsid w:val="2A122C46"/>
    <w:rsid w:val="2A4D1EEB"/>
    <w:rsid w:val="2A5D321D"/>
    <w:rsid w:val="2A5F5F88"/>
    <w:rsid w:val="2A665E0D"/>
    <w:rsid w:val="2A73730A"/>
    <w:rsid w:val="2A846B99"/>
    <w:rsid w:val="2A8C4781"/>
    <w:rsid w:val="2A92526E"/>
    <w:rsid w:val="2AB63109"/>
    <w:rsid w:val="2AC5194D"/>
    <w:rsid w:val="2AC9636D"/>
    <w:rsid w:val="2ACC1981"/>
    <w:rsid w:val="2AF66872"/>
    <w:rsid w:val="2B085509"/>
    <w:rsid w:val="2B1240B8"/>
    <w:rsid w:val="2B2D70CC"/>
    <w:rsid w:val="2B321E53"/>
    <w:rsid w:val="2B37248F"/>
    <w:rsid w:val="2B870940"/>
    <w:rsid w:val="2BB07972"/>
    <w:rsid w:val="2BB313F7"/>
    <w:rsid w:val="2C1D0609"/>
    <w:rsid w:val="2C2D50CD"/>
    <w:rsid w:val="2C7A1F15"/>
    <w:rsid w:val="2C8027EC"/>
    <w:rsid w:val="2CE60916"/>
    <w:rsid w:val="2D0A05B7"/>
    <w:rsid w:val="2D532B11"/>
    <w:rsid w:val="2D5775F4"/>
    <w:rsid w:val="2D6F2BE1"/>
    <w:rsid w:val="2D7063AB"/>
    <w:rsid w:val="2DB10301"/>
    <w:rsid w:val="2DE3024E"/>
    <w:rsid w:val="2DF71BC9"/>
    <w:rsid w:val="2DFC5382"/>
    <w:rsid w:val="2E0A441C"/>
    <w:rsid w:val="2E165496"/>
    <w:rsid w:val="2E191E3C"/>
    <w:rsid w:val="2E3030C0"/>
    <w:rsid w:val="2E943BA9"/>
    <w:rsid w:val="2EBE1E0F"/>
    <w:rsid w:val="2EC73DB7"/>
    <w:rsid w:val="2F08278B"/>
    <w:rsid w:val="2F2B1D35"/>
    <w:rsid w:val="2F833068"/>
    <w:rsid w:val="2F8A5570"/>
    <w:rsid w:val="2F8D6403"/>
    <w:rsid w:val="2FA72311"/>
    <w:rsid w:val="2FAD43B6"/>
    <w:rsid w:val="2FCA3CA9"/>
    <w:rsid w:val="2FCD4A51"/>
    <w:rsid w:val="2FDD6EF2"/>
    <w:rsid w:val="2FF57D80"/>
    <w:rsid w:val="303F1986"/>
    <w:rsid w:val="30452C80"/>
    <w:rsid w:val="30597735"/>
    <w:rsid w:val="305F7631"/>
    <w:rsid w:val="307A71A1"/>
    <w:rsid w:val="30834E77"/>
    <w:rsid w:val="30A74096"/>
    <w:rsid w:val="30AC111C"/>
    <w:rsid w:val="30C07E22"/>
    <w:rsid w:val="30EA7265"/>
    <w:rsid w:val="30EF36C3"/>
    <w:rsid w:val="30F620FB"/>
    <w:rsid w:val="31213C27"/>
    <w:rsid w:val="3121416C"/>
    <w:rsid w:val="312922F4"/>
    <w:rsid w:val="31452730"/>
    <w:rsid w:val="314904BC"/>
    <w:rsid w:val="316A1B63"/>
    <w:rsid w:val="31953834"/>
    <w:rsid w:val="31CD0684"/>
    <w:rsid w:val="31D8463C"/>
    <w:rsid w:val="31DF7371"/>
    <w:rsid w:val="31FC58E3"/>
    <w:rsid w:val="32471229"/>
    <w:rsid w:val="324C4F90"/>
    <w:rsid w:val="32B1065A"/>
    <w:rsid w:val="32E62C89"/>
    <w:rsid w:val="33150656"/>
    <w:rsid w:val="331D5965"/>
    <w:rsid w:val="331E57BD"/>
    <w:rsid w:val="33563300"/>
    <w:rsid w:val="33650279"/>
    <w:rsid w:val="33700C58"/>
    <w:rsid w:val="337E01C6"/>
    <w:rsid w:val="33841D6E"/>
    <w:rsid w:val="33850A40"/>
    <w:rsid w:val="33A00C85"/>
    <w:rsid w:val="33AE3AB9"/>
    <w:rsid w:val="33B57975"/>
    <w:rsid w:val="33E65B07"/>
    <w:rsid w:val="34321ED7"/>
    <w:rsid w:val="34464159"/>
    <w:rsid w:val="34714752"/>
    <w:rsid w:val="34861330"/>
    <w:rsid w:val="34B061F1"/>
    <w:rsid w:val="34C059B6"/>
    <w:rsid w:val="34F64F5A"/>
    <w:rsid w:val="35030446"/>
    <w:rsid w:val="35052169"/>
    <w:rsid w:val="3537765B"/>
    <w:rsid w:val="353E4C20"/>
    <w:rsid w:val="35C01EE1"/>
    <w:rsid w:val="35D5640E"/>
    <w:rsid w:val="35E058CE"/>
    <w:rsid w:val="35EF74CF"/>
    <w:rsid w:val="3615021F"/>
    <w:rsid w:val="362820ED"/>
    <w:rsid w:val="36716D7A"/>
    <w:rsid w:val="36746841"/>
    <w:rsid w:val="36B64B6A"/>
    <w:rsid w:val="36B87EFE"/>
    <w:rsid w:val="36D2665E"/>
    <w:rsid w:val="36E00A4A"/>
    <w:rsid w:val="36E86407"/>
    <w:rsid w:val="36ED0164"/>
    <w:rsid w:val="371009C5"/>
    <w:rsid w:val="376B33B0"/>
    <w:rsid w:val="37807CA5"/>
    <w:rsid w:val="3782759B"/>
    <w:rsid w:val="37AA1B5A"/>
    <w:rsid w:val="37BC4A79"/>
    <w:rsid w:val="383D1634"/>
    <w:rsid w:val="385425A4"/>
    <w:rsid w:val="386165BF"/>
    <w:rsid w:val="386E6927"/>
    <w:rsid w:val="389306BB"/>
    <w:rsid w:val="38944B62"/>
    <w:rsid w:val="38AD2F94"/>
    <w:rsid w:val="38C45F7D"/>
    <w:rsid w:val="38F85DF1"/>
    <w:rsid w:val="39071BA4"/>
    <w:rsid w:val="393D68F9"/>
    <w:rsid w:val="395D6FEE"/>
    <w:rsid w:val="39957060"/>
    <w:rsid w:val="3A120B7C"/>
    <w:rsid w:val="3A820C57"/>
    <w:rsid w:val="3A9058F6"/>
    <w:rsid w:val="3AAC2164"/>
    <w:rsid w:val="3B1C721E"/>
    <w:rsid w:val="3B20364C"/>
    <w:rsid w:val="3B702E61"/>
    <w:rsid w:val="3BAF3ECD"/>
    <w:rsid w:val="3BB365C5"/>
    <w:rsid w:val="3BC62505"/>
    <w:rsid w:val="3BDE3E14"/>
    <w:rsid w:val="3C023B1F"/>
    <w:rsid w:val="3C2A38F7"/>
    <w:rsid w:val="3C716179"/>
    <w:rsid w:val="3C7952D0"/>
    <w:rsid w:val="3C82460C"/>
    <w:rsid w:val="3C8E0E95"/>
    <w:rsid w:val="3CE53175"/>
    <w:rsid w:val="3CF33D49"/>
    <w:rsid w:val="3CF728E9"/>
    <w:rsid w:val="3D3D11D6"/>
    <w:rsid w:val="3D500C02"/>
    <w:rsid w:val="3D826E3F"/>
    <w:rsid w:val="3D857A40"/>
    <w:rsid w:val="3D970FA1"/>
    <w:rsid w:val="3DD850F8"/>
    <w:rsid w:val="3DFF4115"/>
    <w:rsid w:val="3E013565"/>
    <w:rsid w:val="3E1456D2"/>
    <w:rsid w:val="3E48747B"/>
    <w:rsid w:val="3E8138B7"/>
    <w:rsid w:val="3EE944AC"/>
    <w:rsid w:val="3EFA3C73"/>
    <w:rsid w:val="3F1A2492"/>
    <w:rsid w:val="3F2A5759"/>
    <w:rsid w:val="3F2B4516"/>
    <w:rsid w:val="3F4573E7"/>
    <w:rsid w:val="3F5A3835"/>
    <w:rsid w:val="3F5E617C"/>
    <w:rsid w:val="3F5E6931"/>
    <w:rsid w:val="3F794F57"/>
    <w:rsid w:val="3F7F5D55"/>
    <w:rsid w:val="3F8E015D"/>
    <w:rsid w:val="3F944373"/>
    <w:rsid w:val="3FB57DDB"/>
    <w:rsid w:val="3FB7224D"/>
    <w:rsid w:val="3FCF688D"/>
    <w:rsid w:val="3FD9632C"/>
    <w:rsid w:val="403523F6"/>
    <w:rsid w:val="403D01FF"/>
    <w:rsid w:val="40D05A05"/>
    <w:rsid w:val="40F462E2"/>
    <w:rsid w:val="410C6F83"/>
    <w:rsid w:val="413F3DCA"/>
    <w:rsid w:val="41412B7D"/>
    <w:rsid w:val="417911FD"/>
    <w:rsid w:val="419D63C7"/>
    <w:rsid w:val="41B53151"/>
    <w:rsid w:val="41BD684A"/>
    <w:rsid w:val="41BF6ACC"/>
    <w:rsid w:val="42332E3A"/>
    <w:rsid w:val="425B3707"/>
    <w:rsid w:val="42605E5A"/>
    <w:rsid w:val="428063C6"/>
    <w:rsid w:val="429750A8"/>
    <w:rsid w:val="42A40982"/>
    <w:rsid w:val="42A83FEF"/>
    <w:rsid w:val="42B26AFE"/>
    <w:rsid w:val="42CE5202"/>
    <w:rsid w:val="42DD2729"/>
    <w:rsid w:val="42EF7DAF"/>
    <w:rsid w:val="43313E0B"/>
    <w:rsid w:val="434A09A9"/>
    <w:rsid w:val="43514158"/>
    <w:rsid w:val="43547411"/>
    <w:rsid w:val="43A354DB"/>
    <w:rsid w:val="43BB2722"/>
    <w:rsid w:val="43BB5B7D"/>
    <w:rsid w:val="43D74F64"/>
    <w:rsid w:val="43FF6625"/>
    <w:rsid w:val="44A678F3"/>
    <w:rsid w:val="44B06B0D"/>
    <w:rsid w:val="44CD7E20"/>
    <w:rsid w:val="44E33967"/>
    <w:rsid w:val="45275497"/>
    <w:rsid w:val="453927D7"/>
    <w:rsid w:val="454F2AD4"/>
    <w:rsid w:val="457D7A06"/>
    <w:rsid w:val="45BD7366"/>
    <w:rsid w:val="45D37422"/>
    <w:rsid w:val="45E459CC"/>
    <w:rsid w:val="46605A31"/>
    <w:rsid w:val="46657EC9"/>
    <w:rsid w:val="46AD5898"/>
    <w:rsid w:val="46BD5C9D"/>
    <w:rsid w:val="46D67EF7"/>
    <w:rsid w:val="471E04E9"/>
    <w:rsid w:val="4749241A"/>
    <w:rsid w:val="474D43A6"/>
    <w:rsid w:val="47906638"/>
    <w:rsid w:val="47954033"/>
    <w:rsid w:val="47A53E92"/>
    <w:rsid w:val="47AA594C"/>
    <w:rsid w:val="47EE0C53"/>
    <w:rsid w:val="47EF07D4"/>
    <w:rsid w:val="48135DD9"/>
    <w:rsid w:val="48171C39"/>
    <w:rsid w:val="4869426A"/>
    <w:rsid w:val="487C149A"/>
    <w:rsid w:val="48896D79"/>
    <w:rsid w:val="48C332A5"/>
    <w:rsid w:val="48CD2039"/>
    <w:rsid w:val="48DA07F0"/>
    <w:rsid w:val="492552E6"/>
    <w:rsid w:val="49273F97"/>
    <w:rsid w:val="49373C17"/>
    <w:rsid w:val="4941194B"/>
    <w:rsid w:val="4960528B"/>
    <w:rsid w:val="49B16B60"/>
    <w:rsid w:val="49B3495A"/>
    <w:rsid w:val="4A004671"/>
    <w:rsid w:val="4A067A47"/>
    <w:rsid w:val="4A163141"/>
    <w:rsid w:val="4A246463"/>
    <w:rsid w:val="4A581705"/>
    <w:rsid w:val="4A674C0E"/>
    <w:rsid w:val="4A842F97"/>
    <w:rsid w:val="4A8C758B"/>
    <w:rsid w:val="4A9C1012"/>
    <w:rsid w:val="4AB50F02"/>
    <w:rsid w:val="4ACC5FDF"/>
    <w:rsid w:val="4AF82711"/>
    <w:rsid w:val="4B060E47"/>
    <w:rsid w:val="4B1C176C"/>
    <w:rsid w:val="4B363003"/>
    <w:rsid w:val="4B3D6AD7"/>
    <w:rsid w:val="4B671AB6"/>
    <w:rsid w:val="4B6D2E9C"/>
    <w:rsid w:val="4BE52B2B"/>
    <w:rsid w:val="4BFE0015"/>
    <w:rsid w:val="4C022CC6"/>
    <w:rsid w:val="4C0B6D00"/>
    <w:rsid w:val="4C324162"/>
    <w:rsid w:val="4C6C7EFF"/>
    <w:rsid w:val="4CCE54BF"/>
    <w:rsid w:val="4CFB74F5"/>
    <w:rsid w:val="4D090D31"/>
    <w:rsid w:val="4D0C6352"/>
    <w:rsid w:val="4D2C5CD8"/>
    <w:rsid w:val="4D3872B7"/>
    <w:rsid w:val="4D613BC1"/>
    <w:rsid w:val="4D983B59"/>
    <w:rsid w:val="4DE41361"/>
    <w:rsid w:val="4DEA405F"/>
    <w:rsid w:val="4DF43C92"/>
    <w:rsid w:val="4DFB3F39"/>
    <w:rsid w:val="4E096429"/>
    <w:rsid w:val="4E2C1E82"/>
    <w:rsid w:val="4E5828B3"/>
    <w:rsid w:val="4E636D43"/>
    <w:rsid w:val="4E852BCC"/>
    <w:rsid w:val="4E9957A1"/>
    <w:rsid w:val="4EAB4F88"/>
    <w:rsid w:val="4EAF358B"/>
    <w:rsid w:val="4ED50EEE"/>
    <w:rsid w:val="4ED71A68"/>
    <w:rsid w:val="4EF02788"/>
    <w:rsid w:val="4F014ED3"/>
    <w:rsid w:val="4F0C0FDF"/>
    <w:rsid w:val="4FE64C89"/>
    <w:rsid w:val="4FEC19D3"/>
    <w:rsid w:val="504A0638"/>
    <w:rsid w:val="50B0480D"/>
    <w:rsid w:val="50F953A0"/>
    <w:rsid w:val="513002FA"/>
    <w:rsid w:val="51550656"/>
    <w:rsid w:val="518E4C12"/>
    <w:rsid w:val="51B65C88"/>
    <w:rsid w:val="51C35712"/>
    <w:rsid w:val="51C92DE7"/>
    <w:rsid w:val="51DE2259"/>
    <w:rsid w:val="51E709E3"/>
    <w:rsid w:val="51F107E7"/>
    <w:rsid w:val="520E1FF2"/>
    <w:rsid w:val="52100C26"/>
    <w:rsid w:val="52152883"/>
    <w:rsid w:val="523506DA"/>
    <w:rsid w:val="524752FC"/>
    <w:rsid w:val="527A51F5"/>
    <w:rsid w:val="52CC2B35"/>
    <w:rsid w:val="53130085"/>
    <w:rsid w:val="536C61AC"/>
    <w:rsid w:val="53813B92"/>
    <w:rsid w:val="53953FBC"/>
    <w:rsid w:val="54433120"/>
    <w:rsid w:val="5460072B"/>
    <w:rsid w:val="54761C31"/>
    <w:rsid w:val="549E7E94"/>
    <w:rsid w:val="54A0435F"/>
    <w:rsid w:val="54B7456A"/>
    <w:rsid w:val="54F801B9"/>
    <w:rsid w:val="55271D3C"/>
    <w:rsid w:val="55683397"/>
    <w:rsid w:val="55761719"/>
    <w:rsid w:val="558A234C"/>
    <w:rsid w:val="55CA59BF"/>
    <w:rsid w:val="55D31CD1"/>
    <w:rsid w:val="55E45867"/>
    <w:rsid w:val="56152C19"/>
    <w:rsid w:val="56377910"/>
    <w:rsid w:val="56C26575"/>
    <w:rsid w:val="56C306B4"/>
    <w:rsid w:val="56CB5B4B"/>
    <w:rsid w:val="56DF479D"/>
    <w:rsid w:val="579D7CE3"/>
    <w:rsid w:val="57EA3BBC"/>
    <w:rsid w:val="58351139"/>
    <w:rsid w:val="584064B5"/>
    <w:rsid w:val="584A218A"/>
    <w:rsid w:val="585031BA"/>
    <w:rsid w:val="586867A3"/>
    <w:rsid w:val="587D7E39"/>
    <w:rsid w:val="58956EC4"/>
    <w:rsid w:val="58C55D27"/>
    <w:rsid w:val="58D51287"/>
    <w:rsid w:val="58DA28EB"/>
    <w:rsid w:val="58F0027D"/>
    <w:rsid w:val="59432D43"/>
    <w:rsid w:val="594943A7"/>
    <w:rsid w:val="596D5D0F"/>
    <w:rsid w:val="59BF3E99"/>
    <w:rsid w:val="59D65738"/>
    <w:rsid w:val="5A300A1A"/>
    <w:rsid w:val="5A331B28"/>
    <w:rsid w:val="5A8D4F06"/>
    <w:rsid w:val="5AB252DB"/>
    <w:rsid w:val="5B236EE8"/>
    <w:rsid w:val="5B432465"/>
    <w:rsid w:val="5B7E7F01"/>
    <w:rsid w:val="5BE20912"/>
    <w:rsid w:val="5C0676BF"/>
    <w:rsid w:val="5C10485D"/>
    <w:rsid w:val="5C4D76BB"/>
    <w:rsid w:val="5C611856"/>
    <w:rsid w:val="5C925DA8"/>
    <w:rsid w:val="5C980F8B"/>
    <w:rsid w:val="5CCB30EC"/>
    <w:rsid w:val="5CE662A7"/>
    <w:rsid w:val="5CF50895"/>
    <w:rsid w:val="5CF80AB0"/>
    <w:rsid w:val="5D5226B8"/>
    <w:rsid w:val="5D5C774B"/>
    <w:rsid w:val="5D6E46FA"/>
    <w:rsid w:val="5DAE2715"/>
    <w:rsid w:val="5DC45824"/>
    <w:rsid w:val="5DE46E1E"/>
    <w:rsid w:val="5E2C1AD8"/>
    <w:rsid w:val="5E7E17FE"/>
    <w:rsid w:val="5E935380"/>
    <w:rsid w:val="5EA12071"/>
    <w:rsid w:val="5EB229C2"/>
    <w:rsid w:val="5EE81B0D"/>
    <w:rsid w:val="5F092FED"/>
    <w:rsid w:val="5F185FC2"/>
    <w:rsid w:val="5F3A275F"/>
    <w:rsid w:val="5F74333E"/>
    <w:rsid w:val="5FAB7F93"/>
    <w:rsid w:val="6007557D"/>
    <w:rsid w:val="60163727"/>
    <w:rsid w:val="60377D3E"/>
    <w:rsid w:val="605A0E99"/>
    <w:rsid w:val="609548C8"/>
    <w:rsid w:val="60996B7F"/>
    <w:rsid w:val="609A2522"/>
    <w:rsid w:val="60A04D9D"/>
    <w:rsid w:val="61414A9C"/>
    <w:rsid w:val="6168472A"/>
    <w:rsid w:val="616E3E75"/>
    <w:rsid w:val="617A4F76"/>
    <w:rsid w:val="61D43E14"/>
    <w:rsid w:val="61E7563B"/>
    <w:rsid w:val="61FE5351"/>
    <w:rsid w:val="62080B3E"/>
    <w:rsid w:val="62156BD3"/>
    <w:rsid w:val="62677AC8"/>
    <w:rsid w:val="627D454A"/>
    <w:rsid w:val="6280073A"/>
    <w:rsid w:val="62830E1C"/>
    <w:rsid w:val="628E5340"/>
    <w:rsid w:val="62A34279"/>
    <w:rsid w:val="6300015C"/>
    <w:rsid w:val="63237AD6"/>
    <w:rsid w:val="63B03112"/>
    <w:rsid w:val="64045FAF"/>
    <w:rsid w:val="64587A34"/>
    <w:rsid w:val="64B22CCC"/>
    <w:rsid w:val="64C63DD3"/>
    <w:rsid w:val="653E0ADA"/>
    <w:rsid w:val="655A2934"/>
    <w:rsid w:val="65845E78"/>
    <w:rsid w:val="658C30F6"/>
    <w:rsid w:val="65CF3A78"/>
    <w:rsid w:val="65D9775C"/>
    <w:rsid w:val="66395E6D"/>
    <w:rsid w:val="66571A2E"/>
    <w:rsid w:val="668777B3"/>
    <w:rsid w:val="669329D8"/>
    <w:rsid w:val="66CD580D"/>
    <w:rsid w:val="66FD24E0"/>
    <w:rsid w:val="67174BC8"/>
    <w:rsid w:val="67202610"/>
    <w:rsid w:val="6739461E"/>
    <w:rsid w:val="673E0A8B"/>
    <w:rsid w:val="674A6BF1"/>
    <w:rsid w:val="677033A1"/>
    <w:rsid w:val="677B6565"/>
    <w:rsid w:val="67957627"/>
    <w:rsid w:val="68260DA2"/>
    <w:rsid w:val="683B25EC"/>
    <w:rsid w:val="687E0F07"/>
    <w:rsid w:val="689600C3"/>
    <w:rsid w:val="68E23C36"/>
    <w:rsid w:val="68E92811"/>
    <w:rsid w:val="6908172A"/>
    <w:rsid w:val="6989778A"/>
    <w:rsid w:val="69985153"/>
    <w:rsid w:val="69F6579B"/>
    <w:rsid w:val="6A237993"/>
    <w:rsid w:val="6A547267"/>
    <w:rsid w:val="6A7707B2"/>
    <w:rsid w:val="6AA85EC9"/>
    <w:rsid w:val="6AAB001B"/>
    <w:rsid w:val="6AAB4E26"/>
    <w:rsid w:val="6AD07EEF"/>
    <w:rsid w:val="6B1638A2"/>
    <w:rsid w:val="6B3E639B"/>
    <w:rsid w:val="6B691942"/>
    <w:rsid w:val="6BA66A73"/>
    <w:rsid w:val="6BBE3372"/>
    <w:rsid w:val="6C087A32"/>
    <w:rsid w:val="6C0B5273"/>
    <w:rsid w:val="6C645DC5"/>
    <w:rsid w:val="6C68288E"/>
    <w:rsid w:val="6C6B6E16"/>
    <w:rsid w:val="6C8B297A"/>
    <w:rsid w:val="6CA64D54"/>
    <w:rsid w:val="6CC837A2"/>
    <w:rsid w:val="6CD404C7"/>
    <w:rsid w:val="6CF604D8"/>
    <w:rsid w:val="6D0F1938"/>
    <w:rsid w:val="6D5101DB"/>
    <w:rsid w:val="6D650DEC"/>
    <w:rsid w:val="6D662042"/>
    <w:rsid w:val="6D8542CA"/>
    <w:rsid w:val="6DD63825"/>
    <w:rsid w:val="6DF308A3"/>
    <w:rsid w:val="6DFD1DDF"/>
    <w:rsid w:val="6E18784C"/>
    <w:rsid w:val="6E231873"/>
    <w:rsid w:val="6E5E49C9"/>
    <w:rsid w:val="6E731A67"/>
    <w:rsid w:val="6E844515"/>
    <w:rsid w:val="6E8564AB"/>
    <w:rsid w:val="6EB5250A"/>
    <w:rsid w:val="6EBF49CA"/>
    <w:rsid w:val="6EC914B4"/>
    <w:rsid w:val="6EE57DB9"/>
    <w:rsid w:val="6EEF35DB"/>
    <w:rsid w:val="6F173C9D"/>
    <w:rsid w:val="6F202A6C"/>
    <w:rsid w:val="6FC237C8"/>
    <w:rsid w:val="6FE62685"/>
    <w:rsid w:val="70075D4D"/>
    <w:rsid w:val="70090BB2"/>
    <w:rsid w:val="708F6E27"/>
    <w:rsid w:val="70F33AD9"/>
    <w:rsid w:val="7105316B"/>
    <w:rsid w:val="712A0473"/>
    <w:rsid w:val="712E141C"/>
    <w:rsid w:val="71803FFB"/>
    <w:rsid w:val="718A3591"/>
    <w:rsid w:val="71922E29"/>
    <w:rsid w:val="719944B0"/>
    <w:rsid w:val="71A321CA"/>
    <w:rsid w:val="71CC5A10"/>
    <w:rsid w:val="71E1333E"/>
    <w:rsid w:val="72197FE7"/>
    <w:rsid w:val="722E7CE1"/>
    <w:rsid w:val="72357283"/>
    <w:rsid w:val="723F4A32"/>
    <w:rsid w:val="7260121A"/>
    <w:rsid w:val="72616F52"/>
    <w:rsid w:val="72695C11"/>
    <w:rsid w:val="727A3DBB"/>
    <w:rsid w:val="72A032BB"/>
    <w:rsid w:val="72AA4FB6"/>
    <w:rsid w:val="72DA7E8C"/>
    <w:rsid w:val="73016D0F"/>
    <w:rsid w:val="73040901"/>
    <w:rsid w:val="73092ACF"/>
    <w:rsid w:val="730D0BFF"/>
    <w:rsid w:val="732408AB"/>
    <w:rsid w:val="734F0637"/>
    <w:rsid w:val="73AE75A1"/>
    <w:rsid w:val="73B61051"/>
    <w:rsid w:val="73C74382"/>
    <w:rsid w:val="73DC4FB8"/>
    <w:rsid w:val="73F501FE"/>
    <w:rsid w:val="741A2201"/>
    <w:rsid w:val="7431310A"/>
    <w:rsid w:val="747C46DB"/>
    <w:rsid w:val="74870DC9"/>
    <w:rsid w:val="74CF660A"/>
    <w:rsid w:val="74D2143E"/>
    <w:rsid w:val="74FA5013"/>
    <w:rsid w:val="7513333C"/>
    <w:rsid w:val="75237C47"/>
    <w:rsid w:val="7530403B"/>
    <w:rsid w:val="758F6330"/>
    <w:rsid w:val="759B7380"/>
    <w:rsid w:val="75A54589"/>
    <w:rsid w:val="75A9227C"/>
    <w:rsid w:val="75E95D76"/>
    <w:rsid w:val="75EA3696"/>
    <w:rsid w:val="75EC49A3"/>
    <w:rsid w:val="75FA5667"/>
    <w:rsid w:val="7608386F"/>
    <w:rsid w:val="76172B04"/>
    <w:rsid w:val="761823B5"/>
    <w:rsid w:val="763E4FD2"/>
    <w:rsid w:val="76417736"/>
    <w:rsid w:val="764A38F9"/>
    <w:rsid w:val="76965C2B"/>
    <w:rsid w:val="76A12250"/>
    <w:rsid w:val="76B92B6F"/>
    <w:rsid w:val="76C70ADD"/>
    <w:rsid w:val="76CF4E82"/>
    <w:rsid w:val="773724A9"/>
    <w:rsid w:val="773D3295"/>
    <w:rsid w:val="77453D30"/>
    <w:rsid w:val="77B20817"/>
    <w:rsid w:val="77F50AA4"/>
    <w:rsid w:val="781E7DAB"/>
    <w:rsid w:val="7882628F"/>
    <w:rsid w:val="78D166E4"/>
    <w:rsid w:val="78F85C68"/>
    <w:rsid w:val="793066CA"/>
    <w:rsid w:val="79330D32"/>
    <w:rsid w:val="794759B6"/>
    <w:rsid w:val="797C0647"/>
    <w:rsid w:val="798B4C10"/>
    <w:rsid w:val="79A95E17"/>
    <w:rsid w:val="79AF4A36"/>
    <w:rsid w:val="79B62F61"/>
    <w:rsid w:val="79D859BC"/>
    <w:rsid w:val="79FF505A"/>
    <w:rsid w:val="7A182BD2"/>
    <w:rsid w:val="7A2D7B93"/>
    <w:rsid w:val="7A3F4BC3"/>
    <w:rsid w:val="7A6A4943"/>
    <w:rsid w:val="7ACC4076"/>
    <w:rsid w:val="7ACD1BBD"/>
    <w:rsid w:val="7AE02FB7"/>
    <w:rsid w:val="7AF24DB5"/>
    <w:rsid w:val="7AFA2492"/>
    <w:rsid w:val="7B256793"/>
    <w:rsid w:val="7B3D2B86"/>
    <w:rsid w:val="7B4C68BA"/>
    <w:rsid w:val="7B6F23B3"/>
    <w:rsid w:val="7B76001D"/>
    <w:rsid w:val="7B8E3897"/>
    <w:rsid w:val="7B9630B2"/>
    <w:rsid w:val="7BDA346F"/>
    <w:rsid w:val="7C0053A8"/>
    <w:rsid w:val="7C4252C6"/>
    <w:rsid w:val="7CD95521"/>
    <w:rsid w:val="7CE5674F"/>
    <w:rsid w:val="7D0930D6"/>
    <w:rsid w:val="7D110828"/>
    <w:rsid w:val="7D183FAA"/>
    <w:rsid w:val="7D2D072D"/>
    <w:rsid w:val="7D3E0327"/>
    <w:rsid w:val="7DFC21C3"/>
    <w:rsid w:val="7E0F4B97"/>
    <w:rsid w:val="7E1012BF"/>
    <w:rsid w:val="7E353385"/>
    <w:rsid w:val="7E377BBE"/>
    <w:rsid w:val="7E4436FD"/>
    <w:rsid w:val="7E4603A6"/>
    <w:rsid w:val="7E5D40E2"/>
    <w:rsid w:val="7E6B7D9A"/>
    <w:rsid w:val="7EEC7B3E"/>
    <w:rsid w:val="7EFE3AF7"/>
    <w:rsid w:val="7F0A17ED"/>
    <w:rsid w:val="7F214483"/>
    <w:rsid w:val="7F384CE3"/>
    <w:rsid w:val="7F391FDB"/>
    <w:rsid w:val="7F4D30A0"/>
    <w:rsid w:val="7F5F3FC4"/>
    <w:rsid w:val="7F681F5C"/>
    <w:rsid w:val="7F9905F8"/>
    <w:rsid w:val="7F996C52"/>
    <w:rsid w:val="7FD31F73"/>
    <w:rsid w:val="7FFF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10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6A710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A71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A71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xzy@sxpmg.com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snpp.c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D6C308-DB20-4104-9899-4EF8D947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122</cp:revision>
  <cp:lastPrinted>2019-04-15T01:12:00Z</cp:lastPrinted>
  <dcterms:created xsi:type="dcterms:W3CDTF">2014-10-29T12:08:00Z</dcterms:created>
  <dcterms:modified xsi:type="dcterms:W3CDTF">2022-04-18T10:12:00Z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312163B5499B45C2A6A2A4BC98E5ACCB</vt:lpwstr>
  </property>
</Properties>
</file>